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1" w:rsidRDefault="009B5ED1" w:rsidP="009B5ED1">
      <w:pPr>
        <w:pStyle w:val="a3"/>
        <w:spacing w:after="0" w:line="280" w:lineRule="exact"/>
        <w:ind w:left="5579" w:firstLine="5194"/>
      </w:pPr>
      <w:r>
        <w:t>ЗАЦВЯРДЖАЮ</w:t>
      </w:r>
    </w:p>
    <w:p w:rsidR="009B5ED1" w:rsidRPr="00800CE5" w:rsidRDefault="009B5ED1" w:rsidP="009B5ED1">
      <w:pPr>
        <w:pStyle w:val="a3"/>
        <w:spacing w:after="0" w:line="280" w:lineRule="exact"/>
        <w:ind w:left="5579" w:firstLine="5194"/>
      </w:pPr>
      <w:proofErr w:type="spellStart"/>
      <w:r>
        <w:t>Міністр</w:t>
      </w:r>
      <w:proofErr w:type="spellEnd"/>
      <w:r>
        <w:t xml:space="preserve"> </w:t>
      </w:r>
      <w:proofErr w:type="spellStart"/>
      <w:r>
        <w:t>адукацыі</w:t>
      </w:r>
      <w:proofErr w:type="spellEnd"/>
    </w:p>
    <w:p w:rsidR="009B5ED1" w:rsidRPr="00800CE5" w:rsidRDefault="009B5ED1" w:rsidP="009B5ED1">
      <w:pPr>
        <w:pStyle w:val="a3"/>
        <w:spacing w:after="0" w:line="280" w:lineRule="exact"/>
        <w:ind w:left="5579" w:firstLine="5194"/>
      </w:pPr>
      <w:proofErr w:type="spellStart"/>
      <w:r w:rsidRPr="00800CE5">
        <w:t>Рэспублікі</w:t>
      </w:r>
      <w:proofErr w:type="spellEnd"/>
      <w:r w:rsidRPr="00800CE5">
        <w:t xml:space="preserve"> Беларусь</w:t>
      </w:r>
    </w:p>
    <w:p w:rsidR="009B5ED1" w:rsidRPr="00800CE5" w:rsidRDefault="009B5ED1" w:rsidP="009B5ED1">
      <w:pPr>
        <w:pStyle w:val="a3"/>
        <w:spacing w:after="0" w:line="280" w:lineRule="exact"/>
        <w:ind w:left="5579" w:firstLine="5194"/>
      </w:pPr>
    </w:p>
    <w:p w:rsidR="009B5ED1" w:rsidRDefault="009B5ED1" w:rsidP="009B5ED1">
      <w:pPr>
        <w:pStyle w:val="a3"/>
        <w:spacing w:after="0" w:line="280" w:lineRule="exact"/>
        <w:ind w:left="7080" w:firstLine="5194"/>
      </w:pPr>
      <w:r>
        <w:t xml:space="preserve">      </w:t>
      </w:r>
      <w:proofErr w:type="spellStart"/>
      <w:r>
        <w:t>І.В.Карпенка</w:t>
      </w:r>
      <w:proofErr w:type="spellEnd"/>
    </w:p>
    <w:p w:rsidR="009B5ED1" w:rsidRDefault="009B5ED1" w:rsidP="009B5ED1">
      <w:pPr>
        <w:pStyle w:val="a3"/>
        <w:spacing w:after="0" w:line="280" w:lineRule="exact"/>
        <w:ind w:left="7080" w:firstLine="5194"/>
      </w:pPr>
    </w:p>
    <w:p w:rsidR="009B5ED1" w:rsidRPr="00911117" w:rsidRDefault="00687419" w:rsidP="009B5ED1">
      <w:pPr>
        <w:pStyle w:val="a3"/>
        <w:spacing w:after="0" w:line="280" w:lineRule="exact"/>
        <w:ind w:left="4956" w:firstLine="5817"/>
      </w:pPr>
      <w:r w:rsidRPr="00E10040">
        <w:t>27</w:t>
      </w:r>
      <w:r>
        <w:t xml:space="preserve"> </w:t>
      </w:r>
      <w:proofErr w:type="spellStart"/>
      <w:r w:rsidRPr="00E10040">
        <w:t>лютага</w:t>
      </w:r>
      <w:proofErr w:type="spellEnd"/>
      <w:r w:rsidRPr="00687419">
        <w:t xml:space="preserve"> </w:t>
      </w:r>
      <w:r w:rsidR="009B5ED1">
        <w:t>20</w:t>
      </w:r>
      <w:r w:rsidR="009B5ED1" w:rsidRPr="000F668C">
        <w:t>1</w:t>
      </w:r>
      <w:r w:rsidR="009B5ED1">
        <w:t xml:space="preserve">7 г. </w:t>
      </w:r>
    </w:p>
    <w:p w:rsidR="009B5ED1" w:rsidRDefault="009B5ED1" w:rsidP="009B5ED1">
      <w:pPr>
        <w:pStyle w:val="a3"/>
        <w:spacing w:after="0" w:line="280" w:lineRule="exact"/>
        <w:jc w:val="right"/>
        <w:rPr>
          <w:lang w:val="be-BY"/>
        </w:rPr>
      </w:pPr>
    </w:p>
    <w:p w:rsidR="009B5ED1" w:rsidRDefault="009B5ED1" w:rsidP="00461E77">
      <w:pPr>
        <w:pStyle w:val="a3"/>
        <w:spacing w:after="0" w:line="280" w:lineRule="exact"/>
        <w:jc w:val="both"/>
        <w:rPr>
          <w:lang w:val="be-BY"/>
        </w:rPr>
      </w:pPr>
    </w:p>
    <w:p w:rsidR="00AA2CB9" w:rsidRDefault="00AA2CB9" w:rsidP="00461E77">
      <w:pPr>
        <w:pStyle w:val="a3"/>
        <w:spacing w:after="0" w:line="280" w:lineRule="exact"/>
        <w:jc w:val="both"/>
        <w:rPr>
          <w:lang w:val="be-BY"/>
        </w:rPr>
      </w:pPr>
    </w:p>
    <w:p w:rsidR="00AA2CB9" w:rsidRDefault="00AA2CB9" w:rsidP="00461E77">
      <w:pPr>
        <w:pStyle w:val="a3"/>
        <w:spacing w:after="0" w:line="280" w:lineRule="exact"/>
        <w:jc w:val="both"/>
        <w:rPr>
          <w:lang w:val="be-BY"/>
        </w:rPr>
      </w:pPr>
    </w:p>
    <w:p w:rsidR="009B38E0" w:rsidRDefault="009B38E0" w:rsidP="00461E77">
      <w:pPr>
        <w:pStyle w:val="a3"/>
        <w:spacing w:after="0" w:line="280" w:lineRule="exact"/>
        <w:jc w:val="both"/>
        <w:rPr>
          <w:lang w:val="be-BY"/>
        </w:rPr>
      </w:pPr>
    </w:p>
    <w:p w:rsidR="00461E77" w:rsidRDefault="00461E77" w:rsidP="00461E77">
      <w:pPr>
        <w:pStyle w:val="a3"/>
        <w:spacing w:after="0" w:line="280" w:lineRule="exact"/>
        <w:jc w:val="both"/>
        <w:rPr>
          <w:lang w:val="be-BY"/>
        </w:rPr>
      </w:pPr>
      <w:r>
        <w:rPr>
          <w:lang w:val="be-BY"/>
        </w:rPr>
        <w:t>План мерапрыемстваў</w:t>
      </w:r>
      <w:r w:rsidRPr="00461E77">
        <w:rPr>
          <w:lang w:val="be-BY"/>
        </w:rPr>
        <w:t xml:space="preserve"> </w:t>
      </w:r>
      <w:r>
        <w:rPr>
          <w:lang w:val="be-BY"/>
        </w:rPr>
        <w:t xml:space="preserve">у сістэме Міністэрства адукацыі па </w:t>
      </w:r>
    </w:p>
    <w:p w:rsidR="00461E77" w:rsidRDefault="00461E77" w:rsidP="00461E77">
      <w:pPr>
        <w:pStyle w:val="a3"/>
        <w:spacing w:after="0" w:line="280" w:lineRule="exact"/>
        <w:jc w:val="both"/>
        <w:rPr>
          <w:lang w:val="be-BY"/>
        </w:rPr>
      </w:pPr>
      <w:r>
        <w:rPr>
          <w:lang w:val="be-BY"/>
        </w:rPr>
        <w:t xml:space="preserve">святкаванні  135-годдзя  з дня  нараджэння  Янкі Купалы і </w:t>
      </w:r>
    </w:p>
    <w:p w:rsidR="00461E77" w:rsidRDefault="00461E77" w:rsidP="00461E77">
      <w:pPr>
        <w:pStyle w:val="a3"/>
        <w:spacing w:after="0" w:line="280" w:lineRule="exact"/>
        <w:jc w:val="both"/>
        <w:rPr>
          <w:lang w:val="be-BY"/>
        </w:rPr>
      </w:pPr>
      <w:r>
        <w:rPr>
          <w:lang w:val="be-BY"/>
        </w:rPr>
        <w:t xml:space="preserve">Якуба Коласа </w:t>
      </w:r>
    </w:p>
    <w:p w:rsidR="00461E77" w:rsidRDefault="00461E77" w:rsidP="00461E77">
      <w:pPr>
        <w:pStyle w:val="a3"/>
        <w:spacing w:after="0" w:line="360" w:lineRule="auto"/>
      </w:pPr>
    </w:p>
    <w:tbl>
      <w:tblPr>
        <w:tblStyle w:val="a5"/>
        <w:tblW w:w="15309" w:type="dxa"/>
        <w:tblInd w:w="-5" w:type="dxa"/>
        <w:tblLayout w:type="fixed"/>
        <w:tblLook w:val="01E0"/>
      </w:tblPr>
      <w:tblGrid>
        <w:gridCol w:w="707"/>
        <w:gridCol w:w="7515"/>
        <w:gridCol w:w="1701"/>
        <w:gridCol w:w="5386"/>
      </w:tblGrid>
      <w:tr w:rsidR="00AC3BD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7" w:rsidRPr="001445CA" w:rsidRDefault="00461E77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№</w:t>
            </w:r>
          </w:p>
          <w:p w:rsidR="00461E77" w:rsidRPr="001445CA" w:rsidRDefault="00461E77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п/п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7" w:rsidRPr="001445CA" w:rsidRDefault="00461E77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proofErr w:type="spellStart"/>
            <w:r w:rsidRPr="001445CA">
              <w:rPr>
                <w:szCs w:val="30"/>
                <w:lang w:eastAsia="ru-RU"/>
              </w:rPr>
              <w:t>Назва</w:t>
            </w:r>
            <w:proofErr w:type="spellEnd"/>
            <w:r w:rsidRPr="001445CA">
              <w:rPr>
                <w:szCs w:val="30"/>
                <w:lang w:eastAsia="ru-RU"/>
              </w:rPr>
              <w:t xml:space="preserve"> </w:t>
            </w:r>
            <w:proofErr w:type="spellStart"/>
            <w:r w:rsidRPr="001445CA">
              <w:rPr>
                <w:szCs w:val="30"/>
                <w:lang w:eastAsia="ru-RU"/>
              </w:rPr>
              <w:t>мерапрыемства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7" w:rsidRPr="001445CA" w:rsidRDefault="00461E77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proofErr w:type="spellStart"/>
            <w:r w:rsidRPr="001445CA">
              <w:rPr>
                <w:szCs w:val="30"/>
                <w:lang w:eastAsia="ru-RU"/>
              </w:rPr>
              <w:t>Тэрміны</w:t>
            </w:r>
            <w:proofErr w:type="spellEnd"/>
            <w:r w:rsidRPr="001445CA">
              <w:rPr>
                <w:szCs w:val="30"/>
                <w:lang w:eastAsia="ru-RU"/>
              </w:rPr>
              <w:t xml:space="preserve"> </w:t>
            </w:r>
            <w:proofErr w:type="spellStart"/>
            <w:r w:rsidRPr="001445CA">
              <w:rPr>
                <w:szCs w:val="30"/>
                <w:lang w:eastAsia="ru-RU"/>
              </w:rPr>
              <w:t>выканання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7" w:rsidRPr="001445CA" w:rsidRDefault="00461E77" w:rsidP="001445CA">
            <w:pPr>
              <w:spacing w:line="280" w:lineRule="exact"/>
              <w:jc w:val="center"/>
              <w:rPr>
                <w:szCs w:val="30"/>
                <w:lang w:eastAsia="ru-RU"/>
              </w:rPr>
            </w:pPr>
            <w:proofErr w:type="spellStart"/>
            <w:r w:rsidRPr="001445CA">
              <w:rPr>
                <w:szCs w:val="30"/>
                <w:lang w:eastAsia="ru-RU"/>
              </w:rPr>
              <w:t>Адказныя</w:t>
            </w:r>
            <w:proofErr w:type="spellEnd"/>
            <w:r w:rsidRPr="001445CA">
              <w:rPr>
                <w:szCs w:val="30"/>
                <w:lang w:eastAsia="ru-RU"/>
              </w:rPr>
              <w:t xml:space="preserve"> за </w:t>
            </w:r>
            <w:proofErr w:type="spellStart"/>
            <w:r w:rsidRPr="001445CA">
              <w:rPr>
                <w:szCs w:val="30"/>
                <w:lang w:eastAsia="ru-RU"/>
              </w:rPr>
              <w:t>выкананне</w:t>
            </w:r>
            <w:proofErr w:type="spellEnd"/>
          </w:p>
        </w:tc>
      </w:tr>
      <w:tr w:rsidR="00B24A24" w:rsidRPr="001445CA" w:rsidTr="00AA2CB9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4" w:rsidRPr="001445CA" w:rsidRDefault="00B24A24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b/>
                <w:szCs w:val="30"/>
                <w:lang w:val="be-BY" w:eastAsia="ru-RU"/>
              </w:rPr>
              <w:t>І. Правядзенне культурных мерапрыемстваў з пр</w:t>
            </w:r>
            <w:r w:rsidR="0032581D">
              <w:rPr>
                <w:b/>
                <w:szCs w:val="30"/>
                <w:lang w:val="be-BY" w:eastAsia="ru-RU"/>
              </w:rPr>
              <w:t>ыцягненнем да ўдзелу ў іх дзеяча</w:t>
            </w:r>
            <w:r w:rsidRPr="001445CA">
              <w:rPr>
                <w:b/>
                <w:szCs w:val="30"/>
                <w:lang w:val="be-BY" w:eastAsia="ru-RU"/>
              </w:rPr>
              <w:t>ў культуры і мастацтва і інш.</w:t>
            </w:r>
          </w:p>
        </w:tc>
      </w:tr>
      <w:tr w:rsidR="00A43414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A43414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 xml:space="preserve">Паэтычны вечар “Мой родны кут, як ты мне мiлы”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Default="00A43414" w:rsidP="00AA2CB9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люты</w:t>
            </w:r>
          </w:p>
          <w:p w:rsidR="00A43414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9B5ED1" w:rsidRPr="001445CA">
              <w:rPr>
                <w:szCs w:val="30"/>
                <w:lang w:val="be-BY" w:eastAsia="ru-RU"/>
              </w:rPr>
              <w:t>станова адукацыі “</w:t>
            </w:r>
            <w:r w:rsidR="00A43414" w:rsidRPr="001445CA">
              <w:rPr>
                <w:szCs w:val="30"/>
                <w:lang w:val="be-BY" w:eastAsia="ru-RU"/>
              </w:rPr>
              <w:t>Нацыянальны</w:t>
            </w:r>
            <w:r w:rsidR="00527982" w:rsidRPr="001445CA">
              <w:rPr>
                <w:szCs w:val="30"/>
                <w:lang w:val="be-BY" w:eastAsia="ru-RU"/>
              </w:rPr>
              <w:t xml:space="preserve"> цэнтр</w:t>
            </w:r>
            <w:r w:rsidR="00A43414" w:rsidRPr="001445CA">
              <w:rPr>
                <w:szCs w:val="30"/>
                <w:lang w:val="be-BY" w:eastAsia="ru-RU"/>
              </w:rPr>
              <w:t xml:space="preserve"> мастацкай творчасці дзяцей і моладзі</w:t>
            </w:r>
            <w:r w:rsidR="009B5ED1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A43414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A43414" w:rsidP="005E233F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Літаратурны абласны конкурс для дзяцей і юнацтва “Мне засталася спадчына”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Default="009B5ED1" w:rsidP="00AA2CB9">
            <w:pPr>
              <w:pStyle w:val="a3"/>
              <w:spacing w:after="0"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люты-</w:t>
            </w:r>
          </w:p>
          <w:p w:rsidR="00A43414" w:rsidRPr="001445CA" w:rsidRDefault="009B5ED1" w:rsidP="00AA2CB9">
            <w:pPr>
              <w:pStyle w:val="a3"/>
              <w:spacing w:after="0"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сакавік 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4B11FF" w:rsidRPr="001445CA">
              <w:rPr>
                <w:szCs w:val="30"/>
                <w:lang w:val="be-BY"/>
              </w:rPr>
              <w:t>праўленне адукацыі</w:t>
            </w:r>
            <w:r w:rsidR="009B5ED1" w:rsidRPr="001445CA">
              <w:rPr>
                <w:szCs w:val="30"/>
                <w:lang w:val="be-BY"/>
              </w:rPr>
              <w:t xml:space="preserve"> Брэсцкага аблвыканкама</w:t>
            </w:r>
          </w:p>
        </w:tc>
      </w:tr>
      <w:tr w:rsidR="00A43414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A43414" w:rsidP="005E233F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 w:rsidRPr="001445CA">
              <w:rPr>
                <w:szCs w:val="30"/>
              </w:rPr>
              <w:t>Абласны</w:t>
            </w:r>
            <w:proofErr w:type="spellEnd"/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лінгвістычны</w:t>
            </w:r>
            <w:proofErr w:type="spellEnd"/>
            <w:r w:rsidRPr="001445CA">
              <w:rPr>
                <w:szCs w:val="30"/>
              </w:rPr>
              <w:t xml:space="preserve"> конкурс </w:t>
            </w:r>
            <w:r w:rsidRPr="001445CA">
              <w:rPr>
                <w:szCs w:val="30"/>
                <w:lang w:val="be-BY"/>
              </w:rPr>
              <w:t>“Ведай беларускую мову”,</w:t>
            </w:r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прысвечаны</w:t>
            </w:r>
            <w:proofErr w:type="spellEnd"/>
            <w:r w:rsidRPr="001445CA">
              <w:rPr>
                <w:szCs w:val="30"/>
              </w:rPr>
              <w:t xml:space="preserve"> 135-годдзю </w:t>
            </w:r>
            <w:proofErr w:type="spellStart"/>
            <w:r w:rsidRPr="001445CA">
              <w:rPr>
                <w:szCs w:val="30"/>
              </w:rPr>
              <w:t>з</w:t>
            </w:r>
            <w:proofErr w:type="spellEnd"/>
            <w:r w:rsidRPr="001445CA">
              <w:rPr>
                <w:szCs w:val="30"/>
              </w:rPr>
              <w:t xml:space="preserve"> дня </w:t>
            </w:r>
            <w:proofErr w:type="spellStart"/>
            <w:r w:rsidRPr="001445CA">
              <w:rPr>
                <w:szCs w:val="30"/>
              </w:rPr>
              <w:t>нараджэння</w:t>
            </w:r>
            <w:proofErr w:type="spellEnd"/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Янкі</w:t>
            </w:r>
            <w:proofErr w:type="spellEnd"/>
            <w:r w:rsidRPr="001445CA">
              <w:rPr>
                <w:szCs w:val="30"/>
              </w:rPr>
              <w:t xml:space="preserve">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F" w:rsidRPr="001445CA" w:rsidRDefault="00A43414" w:rsidP="00AA2CB9">
            <w:pPr>
              <w:spacing w:line="280" w:lineRule="exact"/>
              <w:jc w:val="center"/>
              <w:rPr>
                <w:szCs w:val="30"/>
              </w:rPr>
            </w:pPr>
            <w:proofErr w:type="spellStart"/>
            <w:r w:rsidRPr="001445CA">
              <w:rPr>
                <w:szCs w:val="30"/>
              </w:rPr>
              <w:t>сакавік</w:t>
            </w:r>
            <w:proofErr w:type="spellEnd"/>
          </w:p>
          <w:p w:rsidR="00A43414" w:rsidRPr="001445CA" w:rsidRDefault="00A43414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</w:rPr>
              <w:t>2017</w:t>
            </w:r>
            <w:r w:rsidR="009B5ED1" w:rsidRPr="001445CA">
              <w:rPr>
                <w:szCs w:val="30"/>
                <w:lang w:val="be-BY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1445CA" w:rsidP="00AA2CB9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У</w:t>
            </w:r>
            <w:r w:rsidR="00A43414" w:rsidRPr="001445CA">
              <w:rPr>
                <w:szCs w:val="30"/>
              </w:rPr>
              <w:t>праўленне</w:t>
            </w:r>
            <w:proofErr w:type="spellEnd"/>
            <w:r w:rsidR="00A43414" w:rsidRPr="001445CA">
              <w:rPr>
                <w:szCs w:val="30"/>
              </w:rPr>
              <w:t xml:space="preserve"> </w:t>
            </w:r>
            <w:proofErr w:type="spellStart"/>
            <w:r w:rsidR="00A43414" w:rsidRPr="001445CA">
              <w:rPr>
                <w:szCs w:val="30"/>
              </w:rPr>
              <w:t>адукацыі</w:t>
            </w:r>
            <w:proofErr w:type="spellEnd"/>
            <w:r w:rsidR="00A43414" w:rsidRPr="001445CA">
              <w:rPr>
                <w:szCs w:val="30"/>
                <w:lang w:val="be-BY"/>
              </w:rPr>
              <w:t xml:space="preserve"> </w:t>
            </w:r>
            <w:proofErr w:type="spellStart"/>
            <w:r w:rsidR="00A43414" w:rsidRPr="001445CA">
              <w:rPr>
                <w:szCs w:val="30"/>
              </w:rPr>
              <w:t>Гомельскага</w:t>
            </w:r>
            <w:proofErr w:type="spellEnd"/>
            <w:r w:rsidR="00A43414" w:rsidRPr="001445CA">
              <w:rPr>
                <w:szCs w:val="30"/>
              </w:rPr>
              <w:t xml:space="preserve"> </w:t>
            </w:r>
            <w:proofErr w:type="spellStart"/>
            <w:r w:rsidR="00A43414" w:rsidRPr="001445CA">
              <w:rPr>
                <w:szCs w:val="30"/>
              </w:rPr>
              <w:t>аблвыканкама</w:t>
            </w:r>
            <w:proofErr w:type="spellEnd"/>
          </w:p>
        </w:tc>
      </w:tr>
      <w:tr w:rsidR="00A43414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A43414" w:rsidP="005E233F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 w:rsidRPr="001445CA">
              <w:rPr>
                <w:szCs w:val="30"/>
              </w:rPr>
              <w:t>Абласны</w:t>
            </w:r>
            <w:proofErr w:type="spellEnd"/>
            <w:r w:rsidRPr="001445CA">
              <w:rPr>
                <w:szCs w:val="30"/>
              </w:rPr>
              <w:t xml:space="preserve"> конкурс </w:t>
            </w:r>
            <w:proofErr w:type="spellStart"/>
            <w:r w:rsidRPr="001445CA">
              <w:rPr>
                <w:szCs w:val="30"/>
              </w:rPr>
              <w:t>рытарычнага</w:t>
            </w:r>
            <w:proofErr w:type="spellEnd"/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майстэрства</w:t>
            </w:r>
            <w:proofErr w:type="spellEnd"/>
            <w:r w:rsidRPr="001445CA">
              <w:rPr>
                <w:szCs w:val="30"/>
              </w:rPr>
              <w:t xml:space="preserve"> </w:t>
            </w:r>
            <w:r w:rsidRPr="001445CA">
              <w:rPr>
                <w:szCs w:val="30"/>
                <w:lang w:val="be-BY"/>
              </w:rPr>
              <w:t xml:space="preserve">“Гавары са мной па-беларуску”, </w:t>
            </w:r>
            <w:proofErr w:type="spellStart"/>
            <w:r w:rsidRPr="001445CA">
              <w:rPr>
                <w:szCs w:val="30"/>
              </w:rPr>
              <w:t>прысвечаны</w:t>
            </w:r>
            <w:proofErr w:type="spellEnd"/>
            <w:r w:rsidRPr="001445CA">
              <w:rPr>
                <w:szCs w:val="30"/>
              </w:rPr>
              <w:t xml:space="preserve"> 135-годдзю </w:t>
            </w:r>
            <w:proofErr w:type="spellStart"/>
            <w:r w:rsidRPr="001445CA">
              <w:rPr>
                <w:szCs w:val="30"/>
              </w:rPr>
              <w:t>з</w:t>
            </w:r>
            <w:proofErr w:type="spellEnd"/>
            <w:r w:rsidRPr="001445CA">
              <w:rPr>
                <w:szCs w:val="30"/>
              </w:rPr>
              <w:t xml:space="preserve"> дня </w:t>
            </w:r>
            <w:proofErr w:type="spellStart"/>
            <w:r w:rsidRPr="001445CA">
              <w:rPr>
                <w:szCs w:val="30"/>
              </w:rPr>
              <w:t>нараджэння</w:t>
            </w:r>
            <w:proofErr w:type="spellEnd"/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Янкі</w:t>
            </w:r>
            <w:proofErr w:type="spellEnd"/>
            <w:r w:rsidRPr="001445CA">
              <w:rPr>
                <w:szCs w:val="30"/>
              </w:rPr>
              <w:t xml:space="preserve">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красавік</w:t>
            </w:r>
          </w:p>
          <w:p w:rsidR="00A43414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1445CA" w:rsidP="00AA2CB9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У</w:t>
            </w:r>
            <w:r w:rsidR="00A43414" w:rsidRPr="001445CA">
              <w:rPr>
                <w:szCs w:val="30"/>
              </w:rPr>
              <w:t>праўленне</w:t>
            </w:r>
            <w:proofErr w:type="spellEnd"/>
            <w:r w:rsidR="00A43414" w:rsidRPr="001445CA">
              <w:rPr>
                <w:szCs w:val="30"/>
              </w:rPr>
              <w:t xml:space="preserve"> </w:t>
            </w:r>
            <w:proofErr w:type="spellStart"/>
            <w:r w:rsidR="00A43414" w:rsidRPr="001445CA">
              <w:rPr>
                <w:szCs w:val="30"/>
              </w:rPr>
              <w:t>адукацыі</w:t>
            </w:r>
            <w:proofErr w:type="spellEnd"/>
            <w:r w:rsidR="00A43414" w:rsidRPr="001445CA">
              <w:rPr>
                <w:szCs w:val="30"/>
                <w:lang w:val="be-BY"/>
              </w:rPr>
              <w:t xml:space="preserve"> </w:t>
            </w:r>
            <w:proofErr w:type="spellStart"/>
            <w:r w:rsidR="00A43414" w:rsidRPr="001445CA">
              <w:rPr>
                <w:szCs w:val="30"/>
              </w:rPr>
              <w:t>Гомельскага</w:t>
            </w:r>
            <w:proofErr w:type="spellEnd"/>
            <w:r w:rsidR="00A43414" w:rsidRPr="001445CA">
              <w:rPr>
                <w:szCs w:val="30"/>
              </w:rPr>
              <w:t xml:space="preserve"> </w:t>
            </w:r>
            <w:proofErr w:type="spellStart"/>
            <w:r w:rsidR="00A43414" w:rsidRPr="001445CA">
              <w:rPr>
                <w:szCs w:val="30"/>
              </w:rPr>
              <w:t>аблвыканкама</w:t>
            </w:r>
            <w:proofErr w:type="spellEnd"/>
          </w:p>
        </w:tc>
      </w:tr>
      <w:tr w:rsidR="00A43414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A43414" w:rsidP="005E233F">
            <w:pPr>
              <w:pStyle w:val="a6"/>
              <w:spacing w:line="280" w:lineRule="exact"/>
              <w:ind w:left="-40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Рэспубліканскі інтэрактыўны праект “Рэцытацыя. Славутыя песняры роднай нівы. Я мільённая часціна”</w:t>
            </w:r>
          </w:p>
          <w:p w:rsidR="00A43414" w:rsidRPr="001445CA" w:rsidRDefault="00A43414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F" w:rsidRPr="001445CA" w:rsidRDefault="00A43414" w:rsidP="00AA2CB9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lastRenderedPageBreak/>
              <w:t>студзень-красавік</w:t>
            </w:r>
          </w:p>
          <w:p w:rsidR="00A43414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lastRenderedPageBreak/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4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lastRenderedPageBreak/>
              <w:t>У</w:t>
            </w:r>
            <w:r w:rsidR="009B5ED1" w:rsidRPr="001445CA">
              <w:rPr>
                <w:szCs w:val="30"/>
                <w:lang w:val="be-BY" w:eastAsia="ru-RU"/>
              </w:rPr>
              <w:t>станова адукацыі “</w:t>
            </w:r>
            <w:r w:rsidR="00A43414" w:rsidRPr="001445CA">
              <w:rPr>
                <w:szCs w:val="30"/>
                <w:lang w:val="be-BY" w:eastAsia="ru-RU"/>
              </w:rPr>
              <w:t xml:space="preserve">Нацыянальны цэнтр мастацкай творчасці дзяцей і </w:t>
            </w:r>
            <w:r w:rsidR="00A43414" w:rsidRPr="001445CA">
              <w:rPr>
                <w:szCs w:val="30"/>
                <w:lang w:val="be-BY" w:eastAsia="ru-RU"/>
              </w:rPr>
              <w:lastRenderedPageBreak/>
              <w:t>моладзі</w:t>
            </w:r>
            <w:r w:rsidR="009B5ED1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9173A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lastRenderedPageBreak/>
              <w:t>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Літаратурна-мастацкі праект “Літ.Aрт”: літаратурная акцыя “</w:t>
            </w:r>
            <w:r w:rsidR="005E233F">
              <w:rPr>
                <w:szCs w:val="30"/>
                <w:lang w:val="be-BY" w:eastAsia="ru-RU"/>
              </w:rPr>
              <w:t>Чытаем разам па-</w:t>
            </w:r>
            <w:r w:rsidR="009173A1" w:rsidRPr="001445CA">
              <w:rPr>
                <w:szCs w:val="30"/>
                <w:lang w:val="be-BY" w:eastAsia="ru-RU"/>
              </w:rPr>
              <w:t xml:space="preserve">беларуску” </w:t>
            </w:r>
            <w:r w:rsidR="005E233F">
              <w:rPr>
                <w:szCs w:val="30"/>
                <w:lang w:val="be-BY" w:eastAsia="ru-RU"/>
              </w:rPr>
              <w:t>(</w:t>
            </w:r>
            <w:r w:rsidR="009173A1" w:rsidRPr="001445CA">
              <w:rPr>
                <w:szCs w:val="30"/>
                <w:lang w:val="be-BY" w:eastAsia="ru-RU"/>
              </w:rPr>
              <w:t>сумесна з дзяржаўным</w:t>
            </w:r>
            <w:r w:rsidR="004B11FF" w:rsidRPr="001445CA">
              <w:rPr>
                <w:szCs w:val="30"/>
                <w:lang w:val="be-BY" w:eastAsia="ru-RU"/>
              </w:rPr>
              <w:t xml:space="preserve"> літаратурным музее</w:t>
            </w:r>
            <w:r w:rsidR="009173A1" w:rsidRPr="001445CA">
              <w:rPr>
                <w:szCs w:val="30"/>
                <w:lang w:val="be-BY" w:eastAsia="ru-RU"/>
              </w:rPr>
              <w:t>м Янкі Купалы</w:t>
            </w:r>
            <w:r w:rsidR="005E233F">
              <w:rPr>
                <w:szCs w:val="30"/>
                <w:lang w:val="be-BY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9173A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красавік</w:t>
            </w:r>
          </w:p>
          <w:p w:rsidR="009173A1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  <w:p w:rsidR="009173A1" w:rsidRPr="001445CA" w:rsidRDefault="009173A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9B5ED1" w:rsidRPr="001445CA">
              <w:rPr>
                <w:szCs w:val="30"/>
                <w:lang w:val="be-BY" w:eastAsia="ru-RU"/>
              </w:rPr>
              <w:t>станова адукацыі “Нацыянальны цэнтр мастацкай творчасці дзяцей і моладзі”</w:t>
            </w:r>
          </w:p>
        </w:tc>
      </w:tr>
      <w:tr w:rsidR="009173A1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9173A1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Літаратурна-му</w:t>
            </w:r>
            <w:r w:rsidR="009232B6">
              <w:rPr>
                <w:szCs w:val="30"/>
                <w:lang w:val="be-BY" w:eastAsia="ru-RU"/>
              </w:rPr>
              <w:t>зычная гасцёўня “Песняры зямлі б</w:t>
            </w:r>
            <w:r w:rsidRPr="001445CA">
              <w:rPr>
                <w:szCs w:val="30"/>
                <w:lang w:val="be-BY" w:eastAsia="ru-RU"/>
              </w:rPr>
              <w:t>еларускай”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9173A1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красавік</w:t>
            </w:r>
          </w:p>
          <w:p w:rsidR="009173A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1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20661C" w:rsidRPr="001445CA">
              <w:rPr>
                <w:szCs w:val="30"/>
                <w:lang w:val="be-BY" w:eastAsia="ru-RU"/>
              </w:rPr>
              <w:t>станова адукацыі “</w:t>
            </w:r>
            <w:r w:rsidR="009173A1" w:rsidRPr="001445CA">
              <w:rPr>
                <w:szCs w:val="30"/>
                <w:lang w:val="be-BY" w:eastAsia="ru-RU"/>
              </w:rPr>
              <w:t>Рэспубліканскі цэнтр экалогіі і краязнаўства</w:t>
            </w:r>
            <w:r w:rsidR="0020661C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A33D0D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0D" w:rsidRPr="001445CA" w:rsidRDefault="0020661C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Рэгіянальны тур</w:t>
            </w:r>
            <w:r w:rsidR="00A33D0D" w:rsidRPr="001445CA">
              <w:rPr>
                <w:szCs w:val="30"/>
                <w:lang w:val="be-BY" w:eastAsia="ru-RU"/>
              </w:rPr>
              <w:t xml:space="preserve"> міжнароднага конкурсу</w:t>
            </w:r>
            <w:r w:rsidRPr="001445CA">
              <w:rPr>
                <w:szCs w:val="30"/>
                <w:lang w:val="be-BY" w:eastAsia="ru-RU"/>
              </w:rPr>
              <w:t xml:space="preserve"> красамоўства “Цыцэроній-2017” (</w:t>
            </w:r>
            <w:r w:rsidRPr="001445CA">
              <w:rPr>
                <w:szCs w:val="30"/>
                <w:lang w:val="be-BY"/>
              </w:rPr>
              <w:t>прысвечаны</w:t>
            </w:r>
            <w:r w:rsidR="005E233F">
              <w:rPr>
                <w:szCs w:val="30"/>
                <w:lang w:val="be-BY"/>
              </w:rPr>
              <w:t xml:space="preserve"> 135-годдзю з дня нараджэння Янкі Купалы і Якуба </w:t>
            </w:r>
            <w:r w:rsidR="00A33D0D" w:rsidRPr="001445CA">
              <w:rPr>
                <w:szCs w:val="30"/>
                <w:lang w:val="be-BY"/>
              </w:rPr>
              <w:t>Коласа</w:t>
            </w:r>
            <w:r w:rsidRPr="001445CA">
              <w:rPr>
                <w:szCs w:val="30"/>
                <w:lang w:val="be-BY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красавік</w:t>
            </w:r>
          </w:p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A33D0D" w:rsidRPr="001445CA">
              <w:rPr>
                <w:szCs w:val="30"/>
                <w:lang w:val="be-BY"/>
              </w:rPr>
              <w:t>станова адукацыі “Гродзенскі дзяржаўны ўніверсітэт імя Я.Купалы”</w:t>
            </w:r>
          </w:p>
        </w:tc>
      </w:tr>
      <w:tr w:rsidR="00A33D0D" w:rsidRPr="00AA2CB9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5E233F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 w:rsidRPr="001445CA">
              <w:rPr>
                <w:szCs w:val="30"/>
              </w:rPr>
              <w:t>Літаратурны</w:t>
            </w:r>
            <w:proofErr w:type="spellEnd"/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дыктант</w:t>
            </w:r>
            <w:proofErr w:type="spellEnd"/>
            <w:r w:rsidRPr="001445CA">
              <w:rPr>
                <w:szCs w:val="30"/>
              </w:rPr>
              <w:t xml:space="preserve"> па </w:t>
            </w:r>
            <w:proofErr w:type="spellStart"/>
            <w:r w:rsidRPr="001445CA">
              <w:rPr>
                <w:szCs w:val="30"/>
              </w:rPr>
              <w:t>творах</w:t>
            </w:r>
            <w:proofErr w:type="spellEnd"/>
            <w:r w:rsidRPr="001445CA">
              <w:rPr>
                <w:szCs w:val="30"/>
              </w:rPr>
              <w:t xml:space="preserve"> </w:t>
            </w:r>
            <w:proofErr w:type="spellStart"/>
            <w:r w:rsidRPr="001445CA">
              <w:rPr>
                <w:szCs w:val="30"/>
              </w:rPr>
              <w:t>Янкі</w:t>
            </w:r>
            <w:proofErr w:type="spellEnd"/>
            <w:r w:rsidRPr="001445CA">
              <w:rPr>
                <w:szCs w:val="30"/>
              </w:rPr>
              <w:t xml:space="preserve">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Default="00A33D0D" w:rsidP="001445CA">
            <w:pPr>
              <w:spacing w:line="280" w:lineRule="exact"/>
              <w:jc w:val="center"/>
              <w:rPr>
                <w:szCs w:val="30"/>
              </w:rPr>
            </w:pPr>
            <w:r w:rsidRPr="001445CA">
              <w:rPr>
                <w:szCs w:val="30"/>
              </w:rPr>
              <w:t xml:space="preserve">май </w:t>
            </w:r>
          </w:p>
          <w:p w:rsidR="00A33D0D" w:rsidRPr="001445CA" w:rsidRDefault="00A33D0D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</w:rPr>
              <w:t>2017</w:t>
            </w:r>
            <w:r w:rsidR="0020661C" w:rsidRPr="001445CA">
              <w:rPr>
                <w:szCs w:val="30"/>
                <w:lang w:val="be-BY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AA2CB9">
              <w:rPr>
                <w:szCs w:val="30"/>
                <w:lang w:val="be-BY"/>
              </w:rPr>
              <w:t xml:space="preserve">праўленні адукацыі </w:t>
            </w:r>
            <w:r w:rsidR="00A33D0D" w:rsidRPr="001445CA">
              <w:rPr>
                <w:szCs w:val="30"/>
                <w:lang w:val="be-BY"/>
              </w:rPr>
              <w:t>аблвыканкамаў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A33D0D" w:rsidRPr="001445CA" w:rsidRDefault="00A33D0D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 xml:space="preserve">камітэт па </w:t>
            </w:r>
            <w:r w:rsidR="00AA2CB9">
              <w:rPr>
                <w:szCs w:val="30"/>
                <w:lang w:val="be-BY"/>
              </w:rPr>
              <w:t xml:space="preserve">адукацыі </w:t>
            </w:r>
            <w:r w:rsidRPr="001445CA">
              <w:rPr>
                <w:szCs w:val="30"/>
                <w:lang w:val="be-BY"/>
              </w:rPr>
              <w:t>Мінгарвыканкама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A33D0D" w:rsidRPr="001445CA" w:rsidRDefault="00A33D0D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установы агульнай сярэдняй адукацыі</w:t>
            </w:r>
          </w:p>
        </w:tc>
      </w:tr>
      <w:tr w:rsidR="00A33D0D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5E233F">
            <w:pPr>
              <w:autoSpaceDE w:val="0"/>
              <w:autoSpaceDN w:val="0"/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Адкрытая віктарына для педагогаў, прысвечаная жыццю і творчасці Янкі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1445CA">
            <w:pPr>
              <w:autoSpaceDE w:val="0"/>
              <w:autoSpaceDN w:val="0"/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май-верасень</w:t>
            </w:r>
          </w:p>
          <w:p w:rsidR="00A33D0D" w:rsidRPr="001445CA" w:rsidRDefault="0020661C" w:rsidP="001445CA">
            <w:pPr>
              <w:autoSpaceDE w:val="0"/>
              <w:autoSpaceDN w:val="0"/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1445CA" w:rsidP="00AA2CB9">
            <w:pPr>
              <w:autoSpaceDE w:val="0"/>
              <w:autoSpaceDN w:val="0"/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Д</w:t>
            </w:r>
            <w:r w:rsidR="0020661C" w:rsidRPr="001445CA">
              <w:rPr>
                <w:szCs w:val="30"/>
                <w:lang w:val="be-BY"/>
              </w:rPr>
              <w:t>зяржаўная ўстанова адукацыі “</w:t>
            </w:r>
            <w:r w:rsidR="00A33D0D" w:rsidRPr="001445CA">
              <w:rPr>
                <w:szCs w:val="30"/>
                <w:lang w:val="be-BY"/>
              </w:rPr>
              <w:t>Акадэмія паслядыпломнай адукацыі</w:t>
            </w:r>
            <w:r w:rsidR="0020661C" w:rsidRPr="001445CA">
              <w:rPr>
                <w:szCs w:val="30"/>
                <w:lang w:val="be-BY"/>
              </w:rPr>
              <w:t>”</w:t>
            </w:r>
          </w:p>
        </w:tc>
      </w:tr>
      <w:tr w:rsidR="00A33D0D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5E233F">
            <w:pPr>
              <w:autoSpaceDE w:val="0"/>
              <w:autoSpaceDN w:val="0"/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Адкрытая лекцыя для настаўнікаў беларускай мовы і літаратуры, прысвечаная жыццю і творчасці Янкі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1445CA">
            <w:pPr>
              <w:autoSpaceDE w:val="0"/>
              <w:autoSpaceDN w:val="0"/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май-верасень</w:t>
            </w:r>
          </w:p>
          <w:p w:rsidR="00A33D0D" w:rsidRPr="001445CA" w:rsidRDefault="00A33D0D" w:rsidP="001445CA">
            <w:pPr>
              <w:autoSpaceDE w:val="0"/>
              <w:autoSpaceDN w:val="0"/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</w:t>
            </w:r>
            <w:r w:rsidR="0020661C" w:rsidRPr="001445CA">
              <w:rPr>
                <w:szCs w:val="30"/>
                <w:lang w:val="be-BY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1445CA" w:rsidP="00AA2CB9">
            <w:pPr>
              <w:autoSpaceDE w:val="0"/>
              <w:autoSpaceDN w:val="0"/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Д</w:t>
            </w:r>
            <w:r w:rsidR="0020661C" w:rsidRPr="001445CA">
              <w:rPr>
                <w:szCs w:val="30"/>
                <w:lang w:val="be-BY"/>
              </w:rPr>
              <w:t>зяржаўная ўстанова адукацыі “Акадэмія паслядыпломнай адукацыі”</w:t>
            </w:r>
          </w:p>
        </w:tc>
      </w:tr>
      <w:tr w:rsidR="00A33D0D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Рэспубліканскі конкурс па фларыстыцы “Купальская красачка”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A33D0D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чэрвень-ліпень</w:t>
            </w:r>
          </w:p>
          <w:p w:rsidR="00A33D0D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0D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20661C" w:rsidRPr="001445CA">
              <w:rPr>
                <w:szCs w:val="30"/>
                <w:lang w:val="be-BY" w:eastAsia="ru-RU"/>
              </w:rPr>
              <w:t>станова адукацыі “</w:t>
            </w:r>
            <w:r w:rsidR="00A33D0D" w:rsidRPr="001445CA">
              <w:rPr>
                <w:szCs w:val="30"/>
                <w:lang w:val="be-BY" w:eastAsia="ru-RU"/>
              </w:rPr>
              <w:t>Рэспубліканскі цэнтр экалогіі і краязнаўства</w:t>
            </w:r>
            <w:r w:rsidR="0020661C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9B5ED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Арганізацыя і правядзенне літаратурна-музычных вечарын, кампазіцый, сустрэч і пректаў, прысвечаны</w:t>
            </w:r>
            <w:r w:rsidR="005E233F">
              <w:rPr>
                <w:szCs w:val="30"/>
                <w:lang w:val="be-BY"/>
              </w:rPr>
              <w:t xml:space="preserve">х 135-годдзю з дня нараджэння Янкі </w:t>
            </w:r>
            <w:r w:rsidRPr="001445CA">
              <w:rPr>
                <w:szCs w:val="30"/>
                <w:lang w:val="be-BY"/>
              </w:rPr>
              <w:t>Купалы і Я</w:t>
            </w:r>
            <w:r w:rsidR="005E233F">
              <w:rPr>
                <w:szCs w:val="30"/>
                <w:lang w:val="be-BY"/>
              </w:rPr>
              <w:t xml:space="preserve">куба </w:t>
            </w:r>
            <w:r w:rsidRPr="001445CA">
              <w:rPr>
                <w:szCs w:val="30"/>
                <w:lang w:val="be-BY"/>
              </w:rPr>
              <w:t>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9B5ED1" w:rsidRPr="001445CA">
              <w:rPr>
                <w:szCs w:val="30"/>
                <w:lang w:val="be-BY"/>
              </w:rPr>
              <w:t>становы адукацыі</w:t>
            </w:r>
          </w:p>
        </w:tc>
      </w:tr>
      <w:tr w:rsidR="009B5ED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Тэматычныя чытанні, прысвечаныя</w:t>
            </w:r>
            <w:r w:rsidR="005E233F">
              <w:rPr>
                <w:szCs w:val="30"/>
                <w:lang w:val="be-BY"/>
              </w:rPr>
              <w:t xml:space="preserve"> 135-годдзю з дня нараджэння Янкі Купалы і Якуба </w:t>
            </w:r>
            <w:r w:rsidRPr="001445CA">
              <w:rPr>
                <w:szCs w:val="30"/>
                <w:lang w:val="be-BY"/>
              </w:rPr>
              <w:t>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9B5ED1" w:rsidRPr="001445CA">
              <w:rPr>
                <w:szCs w:val="30"/>
                <w:lang w:val="be-BY"/>
              </w:rPr>
              <w:t>становы вышэйшай адукацыі</w:t>
            </w:r>
          </w:p>
        </w:tc>
      </w:tr>
      <w:tr w:rsidR="009B5ED1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Купалаўская вечарына ”Пявучае купалаўскае дрэва”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pStyle w:val="a3"/>
              <w:spacing w:after="0"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9B5ED1" w:rsidRPr="001445CA">
              <w:rPr>
                <w:szCs w:val="30"/>
                <w:lang w:val="be-BY"/>
              </w:rPr>
              <w:t>праўленне адукацыі Брэсцкага аблвыканкама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установы агульнай сярэдняй адукацыі Брэсцкай вобласці</w:t>
            </w:r>
          </w:p>
        </w:tc>
      </w:tr>
      <w:tr w:rsidR="009B5ED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Акцыя “Чытаем разам творы Янкі Купалы, Якуба Коласа” (для вучняў, педагогаў, бацькоў)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9B5ED1" w:rsidRPr="001445CA">
              <w:rPr>
                <w:szCs w:val="30"/>
                <w:lang w:val="be-BY"/>
              </w:rPr>
              <w:t>праўленні адукацыі аблвыканкамаў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9B5ED1" w:rsidRPr="001445CA" w:rsidRDefault="009B5ED1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камітэт па адукацыі Мінгарвыканкама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9B5ED1" w:rsidRPr="001445CA" w:rsidRDefault="009B5ED1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lastRenderedPageBreak/>
              <w:t>установы агульнай сярэдняй адукацыі</w:t>
            </w:r>
          </w:p>
        </w:tc>
      </w:tr>
      <w:tr w:rsidR="009B5ED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lastRenderedPageBreak/>
              <w:t>17.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Літаратурныя віктарыны, гульні, конкурсы і лекцыі па творчасці Янкі Купалы і Якуба Коласа, у т.л. сярод замежных студэнтаў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9B5ED1" w:rsidRPr="001445CA">
              <w:rPr>
                <w:szCs w:val="30"/>
                <w:lang w:val="be-BY"/>
              </w:rPr>
              <w:t>становы вышэйшай адукацыі</w:t>
            </w:r>
          </w:p>
        </w:tc>
      </w:tr>
      <w:tr w:rsidR="009B5ED1" w:rsidRPr="001445CA" w:rsidTr="00AA2CB9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spacing w:line="280" w:lineRule="exact"/>
              <w:jc w:val="center"/>
              <w:rPr>
                <w:b/>
                <w:szCs w:val="30"/>
                <w:lang w:val="be-BY" w:eastAsia="ru-RU"/>
              </w:rPr>
            </w:pPr>
            <w:r w:rsidRPr="001445CA">
              <w:rPr>
                <w:b/>
                <w:szCs w:val="30"/>
                <w:lang w:val="be-BY" w:eastAsia="ru-RU"/>
              </w:rPr>
              <w:t>ІІ. Правядзенне навуковых, навукова-практычных канферэнцый, семінараў, круглых сталоў і інш.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5E233F">
            <w:pPr>
              <w:autoSpaceDE w:val="0"/>
              <w:autoSpaceDN w:val="0"/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Круглы стол для вучоных, метадыстаў, настаўнікаў беларускай мовы і літаратуры “Сучаснае прачытанне твораў Янкі Купалы і Якуба Коласа”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autoSpaceDE w:val="0"/>
              <w:autoSpaceDN w:val="0"/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красавік</w:t>
            </w:r>
          </w:p>
          <w:p w:rsidR="0020661C" w:rsidRPr="001445CA" w:rsidRDefault="0020661C" w:rsidP="001445CA">
            <w:pPr>
              <w:autoSpaceDE w:val="0"/>
              <w:autoSpaceDN w:val="0"/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autoSpaceDE w:val="0"/>
              <w:autoSpaceDN w:val="0"/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Д</w:t>
            </w:r>
            <w:r w:rsidR="0020661C" w:rsidRPr="001445CA">
              <w:rPr>
                <w:szCs w:val="30"/>
                <w:lang w:val="be-BY"/>
              </w:rPr>
              <w:t>зяржаўная ўстанова адукацыі “Акадэмія паслядыпломнай адукацыі”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Навуковая канферэнцыя “Педагагічная спадчына К.М.Міцкевіча (Якуба Коласа) у кантэксце сучаснай адукацыі”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 xml:space="preserve">май 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Навукова-метадычная ўстанова “Нацыянальны інстытут адукацыі” Міністэрства адукацыі Рэспублікі Беларусь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 xml:space="preserve">Круглы стол у рамках семінара для прадстаўнікоў сродкаў масавай інфармацыі суайчыннікаў замежжа “Фарміраванне станоўчага іміджу Рэспублікі Беларусь”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Default="0020661C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 xml:space="preserve">май 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праўленне адукацыі Мінскага аблвыканкама</w:t>
            </w:r>
          </w:p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Дыстанцыйнае даследаванне “Грамадская, культурная і адукацыйная спадчына Янкі Купалы і Якуба Коласа”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май-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верасень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Навукова-метадычная ўстанова “Нацыянальны інстытут адукацыі” Міністэрства адукацыі Рэспублікі Беларусь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5E233F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Навукова-практычная анлайн-канферэнцыя “Творчасць Янкі Купалы і Якуба Коласа: актуальныя кірункі навуковых даследаванняў і адукацыйная практыка”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верасень-снежань</w:t>
            </w:r>
          </w:p>
          <w:p w:rsidR="0020661C" w:rsidRPr="001445CA" w:rsidRDefault="00DE757F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Навукова-метадычная ўстанова “Нацыянальны інстытут адукацыі” Міністэрства адукацыі Рэспублікі Беларусь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Круглы стол, прысвечаны метадычнай спадчыне Я. Коласа (у рамках семінара настаўнікаў беларускай мовы і літаратуры, рускай мовы і літаратуры “Сучасныя падыходы да забеспячэння якасці моўнай і літаратурнай адукацыі”)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лістапад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праўленне адукацыі Мінскага аблвыканкама</w:t>
            </w:r>
          </w:p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</w:p>
        </w:tc>
      </w:tr>
      <w:tr w:rsidR="009B5ED1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Міжнародная навукова-практычная студэнцкая канферэнцыя</w:t>
            </w:r>
            <w:r w:rsidR="005E233F">
              <w:rPr>
                <w:szCs w:val="30"/>
                <w:lang w:val="be-BY"/>
              </w:rPr>
              <w:t xml:space="preserve"> </w:t>
            </w:r>
            <w:r w:rsidRPr="001445CA">
              <w:rPr>
                <w:szCs w:val="30"/>
                <w:lang w:val="be-BY"/>
              </w:rPr>
              <w:t>“Дыялог культур: мінулае і сучаснае: да 135-годдзя з дня нараджэння класікаў беларускай літаратуры Янкі Купалы і Якуба Коласа”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лістапад</w:t>
            </w:r>
          </w:p>
          <w:p w:rsidR="009B5ED1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2017</w:t>
            </w:r>
            <w:r w:rsidR="0020661C" w:rsidRPr="001445CA">
              <w:rPr>
                <w:szCs w:val="30"/>
                <w:lang w:val="be-BY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9B5ED1" w:rsidRPr="001445CA">
              <w:rPr>
                <w:szCs w:val="30"/>
                <w:lang w:val="be-BY"/>
              </w:rPr>
              <w:t>станова адукацыі “Брэсцкі дзяржаўны тэхнічны ўніверсітэт”</w:t>
            </w:r>
          </w:p>
        </w:tc>
      </w:tr>
      <w:tr w:rsidR="009B5ED1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5E233F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 xml:space="preserve">Арганізацыя канферэнцый, круглых сталоў, </w:t>
            </w:r>
            <w:r w:rsidRPr="001445CA">
              <w:rPr>
                <w:szCs w:val="30"/>
                <w:lang w:val="be-BY"/>
              </w:rPr>
              <w:lastRenderedPageBreak/>
              <w:t>прысвечаных навуковаму разгляду і аналізу творчасці Янкі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lastRenderedPageBreak/>
              <w:t xml:space="preserve">на працягу </w:t>
            </w:r>
            <w:r w:rsidRPr="001445CA">
              <w:rPr>
                <w:szCs w:val="30"/>
                <w:lang w:val="be-BY"/>
              </w:rPr>
              <w:lastRenderedPageBreak/>
              <w:t>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У</w:t>
            </w:r>
            <w:r w:rsidR="009B5ED1" w:rsidRPr="001445CA">
              <w:rPr>
                <w:szCs w:val="30"/>
                <w:lang w:val="be-BY"/>
              </w:rPr>
              <w:t>становы вышэйшай адукацыі</w:t>
            </w:r>
          </w:p>
        </w:tc>
      </w:tr>
      <w:tr w:rsidR="009B5ED1" w:rsidRPr="001445CA" w:rsidTr="00AA2CB9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1" w:rsidRPr="001445CA" w:rsidRDefault="009B5ED1" w:rsidP="001445CA">
            <w:pPr>
              <w:spacing w:line="280" w:lineRule="exact"/>
              <w:jc w:val="center"/>
              <w:rPr>
                <w:b/>
                <w:szCs w:val="30"/>
                <w:lang w:val="be-BY" w:eastAsia="ru-RU"/>
              </w:rPr>
            </w:pPr>
            <w:r w:rsidRPr="001445CA">
              <w:rPr>
                <w:b/>
                <w:szCs w:val="30"/>
                <w:lang w:val="be-BY" w:eastAsia="ru-RU"/>
              </w:rPr>
              <w:lastRenderedPageBreak/>
              <w:t>ІІІ.</w:t>
            </w:r>
            <w:r w:rsidR="0032581D">
              <w:rPr>
                <w:b/>
                <w:szCs w:val="30"/>
                <w:lang w:val="be-BY" w:eastAsia="ru-RU"/>
              </w:rPr>
              <w:t xml:space="preserve"> Арганізацыя экскурсій, выставак</w:t>
            </w:r>
            <w:r w:rsidRPr="001445CA">
              <w:rPr>
                <w:b/>
                <w:szCs w:val="30"/>
                <w:lang w:val="be-BY" w:eastAsia="ru-RU"/>
              </w:rPr>
              <w:t xml:space="preserve"> (прэзентацый), звязаных з творчасцю пісьменнікаў і інш.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 xml:space="preserve">Выданне юбілейнага каляндарнага зборніка навуковых работ “Працы кафедры беларускай літаратуры. Выпуск </w:t>
            </w:r>
            <w:r w:rsidRPr="001445CA">
              <w:rPr>
                <w:szCs w:val="30"/>
                <w:lang w:val="en-US" w:eastAsia="ru-RU"/>
              </w:rPr>
              <w:t>IV</w:t>
            </w:r>
            <w:r w:rsidRPr="001445CA">
              <w:rPr>
                <w:szCs w:val="30"/>
                <w:lang w:val="be-BY" w:eastAsia="ru-RU"/>
              </w:rPr>
              <w:t xml:space="preserve">”, </w:t>
            </w:r>
            <w:r w:rsidRPr="001445CA">
              <w:rPr>
                <w:szCs w:val="30"/>
                <w:lang w:val="be-BY"/>
              </w:rPr>
              <w:t>прысвечанаг</w:t>
            </w:r>
            <w:r w:rsidR="005E233F">
              <w:rPr>
                <w:szCs w:val="30"/>
                <w:lang w:val="be-BY"/>
              </w:rPr>
              <w:t xml:space="preserve">а 135-годдзю з дня нараджэння Янкі Купалы і Якуба </w:t>
            </w:r>
            <w:r w:rsidRPr="001445CA">
              <w:rPr>
                <w:szCs w:val="30"/>
                <w:lang w:val="be-BY"/>
              </w:rPr>
              <w:t>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F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 xml:space="preserve">сакавік 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станова адукацыі “Гродзенскі дзяржаўны ўніверсітэт імя Я.Купалы”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Рэ</w:t>
            </w:r>
            <w:r w:rsidR="009B38E0">
              <w:rPr>
                <w:szCs w:val="30"/>
                <w:lang w:val="be-BY" w:eastAsia="ru-RU"/>
              </w:rPr>
              <w:t>спублiканскi конкурс фотаздымкаў</w:t>
            </w:r>
            <w:r w:rsidRPr="001445CA">
              <w:rPr>
                <w:szCs w:val="30"/>
                <w:lang w:val="be-BY" w:eastAsia="ru-RU"/>
              </w:rPr>
              <w:t xml:space="preserve"> “Краіна мая дарагая” (у рамках рэспублiканскай акцыi навучэнскай моладзi “Жыву ў Беларусі – і тым ганаруся”)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сакавiк-красавiк</w:t>
            </w:r>
          </w:p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D450B0" w:rsidRPr="001445CA">
              <w:rPr>
                <w:szCs w:val="30"/>
                <w:lang w:val="be-BY" w:eastAsia="ru-RU"/>
              </w:rPr>
              <w:t>станова адукацыі “</w:t>
            </w:r>
            <w:r w:rsidR="0020661C" w:rsidRPr="001445CA">
              <w:rPr>
                <w:szCs w:val="30"/>
                <w:lang w:val="be-BY" w:eastAsia="ru-RU"/>
              </w:rPr>
              <w:t>Рэспублiканскi цэнтр iнавацыйнай і тэхнiчнай творчасцi</w:t>
            </w:r>
            <w:r w:rsidR="00D450B0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“Купала-арт” – тво</w:t>
            </w:r>
            <w:r w:rsidR="005E233F">
              <w:rPr>
                <w:szCs w:val="30"/>
                <w:lang w:val="be-BY" w:eastAsia="ru-RU"/>
              </w:rPr>
              <w:t xml:space="preserve">рчыя работы па матывах твораў Янкі </w:t>
            </w:r>
            <w:r w:rsidRPr="001445CA">
              <w:rPr>
                <w:szCs w:val="30"/>
                <w:lang w:val="be-BY" w:eastAsia="ru-RU"/>
              </w:rPr>
              <w:t>Купалы ў межа</w:t>
            </w:r>
            <w:r w:rsidR="00A21660">
              <w:rPr>
                <w:szCs w:val="30"/>
                <w:lang w:val="be-BY" w:eastAsia="ru-RU"/>
              </w:rPr>
              <w:t>х літаратурна-мастацкага праекта</w:t>
            </w:r>
            <w:bookmarkStart w:id="0" w:name="_GoBack"/>
            <w:bookmarkEnd w:id="0"/>
            <w:r w:rsidRPr="001445CA">
              <w:rPr>
                <w:szCs w:val="30"/>
                <w:lang w:val="be-BY" w:eastAsia="ru-RU"/>
              </w:rPr>
              <w:t xml:space="preserve"> “Літ.Арт”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сакавік-май</w:t>
            </w:r>
          </w:p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D450B0" w:rsidRPr="001445CA">
              <w:rPr>
                <w:szCs w:val="30"/>
                <w:lang w:val="be-BY" w:eastAsia="ru-RU"/>
              </w:rPr>
              <w:t>станова адукацыі “</w:t>
            </w:r>
            <w:r w:rsidR="0020661C" w:rsidRPr="001445CA">
              <w:rPr>
                <w:szCs w:val="30"/>
                <w:lang w:val="be-BY" w:eastAsia="ru-RU"/>
              </w:rPr>
              <w:t>Нацыянальны цэнтр мастацкай творчасці дзяцей і моладзі</w:t>
            </w:r>
            <w:r w:rsidR="00D450B0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Рэспубліканскі конкурс літаратурных музеяў (экспазіцый) устаноў адукацыі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сакавік-лістапад</w:t>
            </w:r>
          </w:p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>
              <w:rPr>
                <w:szCs w:val="30"/>
                <w:lang w:val="be-BY" w:eastAsia="ru-RU"/>
              </w:rPr>
              <w:t>У</w:t>
            </w:r>
            <w:r w:rsidR="00D450B0" w:rsidRPr="001445CA">
              <w:rPr>
                <w:szCs w:val="30"/>
                <w:lang w:val="be-BY" w:eastAsia="ru-RU"/>
              </w:rPr>
              <w:t>станова адукацыі “</w:t>
            </w:r>
            <w:r w:rsidR="0020661C" w:rsidRPr="001445CA">
              <w:rPr>
                <w:szCs w:val="30"/>
                <w:lang w:val="be-BY" w:eastAsia="ru-RU"/>
              </w:rPr>
              <w:t>Рэспубліканскі цэнтр экалогіі і краязнаўства</w:t>
            </w:r>
            <w:r w:rsidR="00D450B0" w:rsidRPr="001445CA">
              <w:rPr>
                <w:szCs w:val="30"/>
                <w:lang w:val="be-BY" w:eastAsia="ru-RU"/>
              </w:rPr>
              <w:t>”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Студэнцкі сход у Вязынцы, прысвечаны 135-годд</w:t>
            </w:r>
            <w:r w:rsidR="009C251C">
              <w:rPr>
                <w:szCs w:val="30"/>
                <w:lang w:val="be-BY"/>
              </w:rPr>
              <w:t>зю з дня нараджэння Янкі Купалы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м</w:t>
            </w:r>
            <w:r w:rsidR="0020661C" w:rsidRPr="001445CA">
              <w:rPr>
                <w:szCs w:val="30"/>
                <w:lang w:val="be-BY"/>
              </w:rPr>
              <w:t>ай 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</w:rPr>
            </w:pPr>
            <w:r w:rsidRPr="001445CA">
              <w:rPr>
                <w:szCs w:val="30"/>
                <w:lang w:val="be-BY"/>
              </w:rPr>
              <w:t>Беларускі дзяржаўны ўніверсітэт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 xml:space="preserve">Аўтапрабег па гістарычных мясцінах, </w:t>
            </w:r>
            <w:r w:rsidRPr="001445CA">
              <w:rPr>
                <w:szCs w:val="30"/>
                <w:lang w:val="be-BY"/>
              </w:rPr>
              <w:t>прысвечан</w:t>
            </w:r>
            <w:r w:rsidR="005E233F">
              <w:rPr>
                <w:szCs w:val="30"/>
                <w:lang w:val="be-BY"/>
              </w:rPr>
              <w:t xml:space="preserve">ы 135-годдзю з дня нараджэння Янкі Купалы і Якуба </w:t>
            </w:r>
            <w:r w:rsidRPr="001445CA">
              <w:rPr>
                <w:szCs w:val="30"/>
                <w:lang w:val="be-BY"/>
              </w:rPr>
              <w:t>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ж</w:t>
            </w:r>
            <w:r w:rsidR="0020661C" w:rsidRPr="001445CA">
              <w:rPr>
                <w:szCs w:val="30"/>
                <w:lang w:val="be-BY" w:eastAsia="ru-RU"/>
              </w:rPr>
              <w:t xml:space="preserve">нівень </w:t>
            </w:r>
          </w:p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станова адукацыі “Гродзенскі дзяржаўны ўніверсітэт імя Я.Купалы”</w:t>
            </w:r>
          </w:p>
        </w:tc>
      </w:tr>
      <w:tr w:rsidR="0020661C" w:rsidRPr="00A21660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Віртуальная выстава “Фэст буктрэйлераў па творах Янкі Купалы і Якуба Коласа”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F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 xml:space="preserve">кастрычнік-лістапад </w:t>
            </w:r>
          </w:p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AA2CB9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Навукова-метадычная ўстанова “Нацыянальны інстытут адукацыі” Міністэрства адукацыі Рэспублікі Беларусь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Інтэрактыўныя экскурсіі па музеі Якуба Коласа “Купалава і Коласава спадчына – гонар Беларусі”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pStyle w:val="a3"/>
              <w:spacing w:after="0"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праўленне адукацыі Брэсцкага аблвыканкама</w:t>
            </w:r>
            <w:r>
              <w:rPr>
                <w:szCs w:val="30"/>
                <w:lang w:val="be-BY"/>
              </w:rPr>
              <w:t>,</w:t>
            </w:r>
          </w:p>
          <w:p w:rsidR="0020661C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 xml:space="preserve">становы адукацыі Брэсцкай вобласці 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Тэматычныя кніжныя (у тым ліку віртуальныя) выставы, прысвечаныя 135-годдзю з дня нараджэння Янкі 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AA2CB9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праўленні адукацыі аблвыканкамаў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1445CA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к</w:t>
            </w:r>
            <w:r w:rsidR="0020661C" w:rsidRPr="001445CA">
              <w:rPr>
                <w:szCs w:val="30"/>
                <w:lang w:val="be-BY"/>
              </w:rPr>
              <w:t>амітэт па адукацыі Мінгарвыканкама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AA2CB9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установы адукацыі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 xml:space="preserve">Экскурсіі ў Дзяржаўны літаратурны музей Янкі Купалы, Дзяржаўны літаратурны музей Якуба Коласа, мемарыяльны музей-сядзібу Акінчыцы, на радзіму Янкі </w:t>
            </w:r>
            <w:r w:rsidRPr="001445CA">
              <w:rPr>
                <w:szCs w:val="30"/>
                <w:lang w:val="be-BY"/>
              </w:rPr>
              <w:lastRenderedPageBreak/>
              <w:t>Купалы і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lastRenderedPageBreak/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4D0B7E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праўленні адукацыі аблвыканкамаў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4D0B7E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камітэт па адукацыі Мінгарвыканкама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4D0B7E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/>
              </w:rPr>
              <w:t>установы адукацыі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lastRenderedPageBreak/>
              <w:t>11.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Тэматычная выстава творчых работ навучэнцаў устаноў адукацыі, прысвечаных 135-годдзю з дня нараджэння Янкi Купалы i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1445CA" w:rsidP="004D0B7E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праўленні адукацыі аблвыканкамаў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4D0B7E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камітэт па адукацыі Мінгарвыканкама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4D0B7E">
            <w:pPr>
              <w:spacing w:line="280" w:lineRule="exact"/>
              <w:jc w:val="both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установы адукацыі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Фестываль дзіцячых малюнкаў “Мой родны кут, як ты мне мілы…”</w:t>
            </w:r>
          </w:p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AA2CB9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AA2CB9" w:rsidP="004D0B7E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праўленні адукацыі аблвыканкамаў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4D0B7E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камітэт па адукацыі Мінгарвыканкама</w:t>
            </w:r>
            <w:r w:rsidR="00D450B0" w:rsidRPr="001445CA">
              <w:rPr>
                <w:szCs w:val="30"/>
                <w:lang w:val="be-BY"/>
              </w:rPr>
              <w:t>,</w:t>
            </w:r>
          </w:p>
          <w:p w:rsidR="0020661C" w:rsidRPr="001445CA" w:rsidRDefault="0020661C" w:rsidP="004D0B7E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 xml:space="preserve">установы </w:t>
            </w:r>
            <w:r w:rsidR="00D450B0" w:rsidRPr="001445CA">
              <w:rPr>
                <w:szCs w:val="30"/>
                <w:lang w:val="be-BY"/>
              </w:rPr>
              <w:t xml:space="preserve">агульнай сярэдняй </w:t>
            </w:r>
            <w:r w:rsidRPr="001445CA">
              <w:rPr>
                <w:szCs w:val="30"/>
                <w:lang w:val="be-BY"/>
              </w:rPr>
              <w:t>адукацыі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Падрыхтоўка прэзентацый, мультымедыйных праектаў, выпуск тэматычных нумароў газет, у т.л. насценных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AA2CB9" w:rsidP="004D0B7E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становы адукацыі</w:t>
            </w:r>
          </w:p>
        </w:tc>
      </w:tr>
      <w:tr w:rsidR="0020661C" w:rsidRPr="001445CA" w:rsidTr="009B38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D450B0" w:rsidP="001445CA">
            <w:pPr>
              <w:spacing w:line="280" w:lineRule="exact"/>
              <w:jc w:val="center"/>
              <w:rPr>
                <w:szCs w:val="30"/>
                <w:lang w:val="be-BY" w:eastAsia="ru-RU"/>
              </w:rPr>
            </w:pPr>
            <w:r w:rsidRPr="001445CA">
              <w:rPr>
                <w:szCs w:val="30"/>
                <w:lang w:val="be-BY" w:eastAsia="ru-RU"/>
              </w:rPr>
              <w:t>14.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1445CA">
              <w:rPr>
                <w:szCs w:val="30"/>
                <w:lang w:val="be-BY"/>
              </w:rPr>
              <w:t>Наведванне Нацыянальнага акадэмічнага тэатра імя Янкі Купалы і Нацыянальнага акадэмічнага драматычнага тэатра імя Якуба Коласа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20661C" w:rsidP="001445CA">
            <w:pPr>
              <w:spacing w:line="280" w:lineRule="exact"/>
              <w:jc w:val="center"/>
              <w:rPr>
                <w:szCs w:val="30"/>
              </w:rPr>
            </w:pPr>
            <w:r w:rsidRPr="001445CA">
              <w:rPr>
                <w:szCs w:val="30"/>
                <w:lang w:val="be-BY"/>
              </w:rPr>
              <w:t>н</w:t>
            </w:r>
            <w:r w:rsidRPr="001445CA">
              <w:rPr>
                <w:szCs w:val="30"/>
              </w:rPr>
              <w:t xml:space="preserve">а </w:t>
            </w:r>
            <w:proofErr w:type="spellStart"/>
            <w:r w:rsidRPr="001445CA">
              <w:rPr>
                <w:szCs w:val="30"/>
              </w:rPr>
              <w:t>працягу</w:t>
            </w:r>
            <w:proofErr w:type="spellEnd"/>
            <w:r w:rsidRPr="001445CA">
              <w:rPr>
                <w:szCs w:val="30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C" w:rsidRPr="001445CA" w:rsidRDefault="00AA2CB9" w:rsidP="004D0B7E">
            <w:pPr>
              <w:pStyle w:val="a3"/>
              <w:spacing w:after="0"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У</w:t>
            </w:r>
            <w:r w:rsidR="0020661C" w:rsidRPr="001445CA">
              <w:rPr>
                <w:szCs w:val="30"/>
                <w:lang w:val="be-BY"/>
              </w:rPr>
              <w:t>становы адукацыі</w:t>
            </w:r>
          </w:p>
        </w:tc>
      </w:tr>
    </w:tbl>
    <w:p w:rsidR="003661EE" w:rsidRDefault="003661E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4D0B7E" w:rsidRDefault="004D0B7E">
      <w:pPr>
        <w:rPr>
          <w:lang w:val="be-BY"/>
        </w:rPr>
      </w:pPr>
    </w:p>
    <w:p w:rsidR="003661EE" w:rsidRPr="00F41BB3" w:rsidRDefault="003661EE">
      <w:pPr>
        <w:rPr>
          <w:lang w:val="be-BY"/>
        </w:rPr>
      </w:pPr>
    </w:p>
    <w:sectPr w:rsidR="003661EE" w:rsidRPr="00F41BB3" w:rsidSect="003661EE">
      <w:headerReference w:type="default" r:id="rId7"/>
      <w:pgSz w:w="16838" w:h="11906" w:orient="landscape"/>
      <w:pgMar w:top="851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90" w:rsidRDefault="00AE6990" w:rsidP="009B5ED1">
      <w:r>
        <w:separator/>
      </w:r>
    </w:p>
  </w:endnote>
  <w:endnote w:type="continuationSeparator" w:id="0">
    <w:p w:rsidR="00AE6990" w:rsidRDefault="00AE6990" w:rsidP="009B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90" w:rsidRDefault="00AE6990" w:rsidP="009B5ED1">
      <w:r>
        <w:separator/>
      </w:r>
    </w:p>
  </w:footnote>
  <w:footnote w:type="continuationSeparator" w:id="0">
    <w:p w:rsidR="00AE6990" w:rsidRDefault="00AE6990" w:rsidP="009B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058599"/>
      <w:docPartObj>
        <w:docPartGallery w:val="Page Numbers (Top of Page)"/>
        <w:docPartUnique/>
      </w:docPartObj>
    </w:sdtPr>
    <w:sdtContent>
      <w:p w:rsidR="009B5ED1" w:rsidRDefault="00654787">
        <w:pPr>
          <w:pStyle w:val="a7"/>
          <w:jc w:val="center"/>
        </w:pPr>
        <w:r>
          <w:fldChar w:fldCharType="begin"/>
        </w:r>
        <w:r w:rsidR="009B5ED1">
          <w:instrText>PAGE   \* MERGEFORMAT</w:instrText>
        </w:r>
        <w:r>
          <w:fldChar w:fldCharType="separate"/>
        </w:r>
        <w:r w:rsidR="004A5C9E">
          <w:rPr>
            <w:noProof/>
          </w:rPr>
          <w:t>5</w:t>
        </w:r>
        <w:r>
          <w:fldChar w:fldCharType="end"/>
        </w:r>
      </w:p>
    </w:sdtContent>
  </w:sdt>
  <w:p w:rsidR="009B5ED1" w:rsidRDefault="009B5E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57"/>
    <w:rsid w:val="000139DB"/>
    <w:rsid w:val="00020489"/>
    <w:rsid w:val="000C217F"/>
    <w:rsid w:val="001445CA"/>
    <w:rsid w:val="00157F3B"/>
    <w:rsid w:val="0020661C"/>
    <w:rsid w:val="0022479F"/>
    <w:rsid w:val="002F75B9"/>
    <w:rsid w:val="0032581D"/>
    <w:rsid w:val="003661EE"/>
    <w:rsid w:val="00461E77"/>
    <w:rsid w:val="004A5C9E"/>
    <w:rsid w:val="004B11FF"/>
    <w:rsid w:val="004D0B7E"/>
    <w:rsid w:val="004F4AB5"/>
    <w:rsid w:val="0052223B"/>
    <w:rsid w:val="00527982"/>
    <w:rsid w:val="00530163"/>
    <w:rsid w:val="00546951"/>
    <w:rsid w:val="005E233F"/>
    <w:rsid w:val="00654787"/>
    <w:rsid w:val="006814FB"/>
    <w:rsid w:val="00687419"/>
    <w:rsid w:val="006E42F4"/>
    <w:rsid w:val="007F7F57"/>
    <w:rsid w:val="0083244E"/>
    <w:rsid w:val="00882A83"/>
    <w:rsid w:val="00904E93"/>
    <w:rsid w:val="0091474D"/>
    <w:rsid w:val="009173A1"/>
    <w:rsid w:val="009232B6"/>
    <w:rsid w:val="009344EC"/>
    <w:rsid w:val="009921B3"/>
    <w:rsid w:val="009B38E0"/>
    <w:rsid w:val="009B5ED1"/>
    <w:rsid w:val="009C251C"/>
    <w:rsid w:val="00A21660"/>
    <w:rsid w:val="00A329EA"/>
    <w:rsid w:val="00A33D0D"/>
    <w:rsid w:val="00A43414"/>
    <w:rsid w:val="00A705B7"/>
    <w:rsid w:val="00A72DC3"/>
    <w:rsid w:val="00AA2CB9"/>
    <w:rsid w:val="00AC3BD1"/>
    <w:rsid w:val="00AE6990"/>
    <w:rsid w:val="00B24A24"/>
    <w:rsid w:val="00C55423"/>
    <w:rsid w:val="00C73EB4"/>
    <w:rsid w:val="00D2402E"/>
    <w:rsid w:val="00D450B0"/>
    <w:rsid w:val="00D67F00"/>
    <w:rsid w:val="00DA5FC7"/>
    <w:rsid w:val="00DE757F"/>
    <w:rsid w:val="00E10040"/>
    <w:rsid w:val="00E93339"/>
    <w:rsid w:val="00F10B6E"/>
    <w:rsid w:val="00F41BB3"/>
    <w:rsid w:val="00F9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1E77"/>
    <w:pPr>
      <w:spacing w:after="120"/>
    </w:pPr>
  </w:style>
  <w:style w:type="character" w:customStyle="1" w:styleId="a4">
    <w:name w:val="Основной текст Знак"/>
    <w:basedOn w:val="a0"/>
    <w:link w:val="a3"/>
    <w:rsid w:val="00461E77"/>
    <w:rPr>
      <w:rFonts w:ascii="Times New Roman" w:hAnsi="Times New Roman"/>
      <w:sz w:val="30"/>
    </w:rPr>
  </w:style>
  <w:style w:type="table" w:styleId="a5">
    <w:name w:val="Table Grid"/>
    <w:basedOn w:val="a1"/>
    <w:uiPriority w:val="39"/>
    <w:rsid w:val="0046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4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ED1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unhideWhenUsed/>
    <w:rsid w:val="009B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ED1"/>
    <w:rPr>
      <w:rFonts w:ascii="Times New Roman" w:hAnsi="Times New Roman"/>
      <w:sz w:val="30"/>
    </w:rPr>
  </w:style>
  <w:style w:type="paragraph" w:styleId="ab">
    <w:name w:val="Balloon Text"/>
    <w:basedOn w:val="a"/>
    <w:link w:val="ac"/>
    <w:uiPriority w:val="99"/>
    <w:semiHidden/>
    <w:unhideWhenUsed/>
    <w:rsid w:val="00D450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453-606E-4776-9978-E5019CA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metod_kab</cp:lastModifiedBy>
  <cp:revision>2</cp:revision>
  <cp:lastPrinted>2017-03-01T14:53:00Z</cp:lastPrinted>
  <dcterms:created xsi:type="dcterms:W3CDTF">2017-08-22T06:37:00Z</dcterms:created>
  <dcterms:modified xsi:type="dcterms:W3CDTF">2017-08-22T06:37:00Z</dcterms:modified>
</cp:coreProperties>
</file>