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EF4F23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F4F23" w:rsidRPr="000142A9" w:rsidRDefault="00EF4F23" w:rsidP="008B573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EF4F23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F4F23" w:rsidRDefault="00EF4F23" w:rsidP="008B573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Постановление</w:t>
            </w:r>
          </w:p>
          <w:p w:rsidR="00EF4F23" w:rsidRPr="000142A9" w:rsidRDefault="00EF4F23" w:rsidP="008B573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EF4F23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F4F23" w:rsidRPr="000142A9" w:rsidRDefault="00EF4F23" w:rsidP="008B573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EF4F23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F4F23" w:rsidRPr="000142A9" w:rsidRDefault="004A2ACF" w:rsidP="004A2ACF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="00EF4F23" w:rsidRPr="000142A9">
              <w:rPr>
                <w:bCs/>
                <w:sz w:val="30"/>
                <w:szCs w:val="30"/>
              </w:rPr>
              <w:t>№</w:t>
            </w:r>
            <w:r>
              <w:rPr>
                <w:bCs/>
                <w:sz w:val="30"/>
                <w:szCs w:val="30"/>
              </w:rPr>
              <w:t>93</w:t>
            </w:r>
            <w:bookmarkStart w:id="0" w:name="_GoBack"/>
            <w:bookmarkEnd w:id="0"/>
          </w:p>
        </w:tc>
      </w:tr>
    </w:tbl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jc w:val="center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spacing w:line="280" w:lineRule="exact"/>
        <w:rPr>
          <w:sz w:val="30"/>
          <w:szCs w:val="30"/>
        </w:rPr>
      </w:pPr>
    </w:p>
    <w:p w:rsidR="00EF4F23" w:rsidRPr="000142A9" w:rsidRDefault="00EF4F23" w:rsidP="00EF4F23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Учебная программа по учебному предмету</w:t>
      </w:r>
    </w:p>
    <w:p w:rsidR="00EF4F23" w:rsidRPr="000142A9" w:rsidRDefault="00EF4F23" w:rsidP="00EF4F23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</w:rPr>
        <w:t>«Русский язык»</w:t>
      </w:r>
      <w:r w:rsidRPr="000142A9">
        <w:rPr>
          <w:sz w:val="30"/>
          <w:szCs w:val="30"/>
          <w:lang w:val="be-BY"/>
        </w:rPr>
        <w:t xml:space="preserve"> </w:t>
      </w:r>
    </w:p>
    <w:p w:rsidR="00EF4F23" w:rsidRPr="000142A9" w:rsidRDefault="00EF4F23" w:rsidP="00EF4F23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для </w:t>
      </w:r>
      <w:r w:rsidRPr="000142A9">
        <w:rPr>
          <w:sz w:val="30"/>
          <w:szCs w:val="30"/>
        </w:rPr>
        <w:t>Х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  <w:lang w:val="en-US"/>
        </w:rPr>
        <w:t>XI</w:t>
      </w:r>
      <w:r w:rsidRPr="00EF4F23">
        <w:rPr>
          <w:sz w:val="30"/>
          <w:szCs w:val="30"/>
        </w:rPr>
        <w:t xml:space="preserve"> </w:t>
      </w:r>
      <w:r w:rsidRPr="000142A9">
        <w:rPr>
          <w:sz w:val="30"/>
          <w:szCs w:val="30"/>
          <w:lang w:val="be-BY"/>
        </w:rPr>
        <w:t>клас</w:t>
      </w:r>
      <w:r w:rsidRPr="000142A9"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ов</w:t>
      </w:r>
      <w:proofErr w:type="spellEnd"/>
      <w:r w:rsidRPr="000142A9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EF4F23" w:rsidRPr="000142A9" w:rsidRDefault="00EF4F23" w:rsidP="00EF4F23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с </w:t>
      </w:r>
      <w:r w:rsidRPr="000142A9">
        <w:rPr>
          <w:sz w:val="30"/>
          <w:szCs w:val="30"/>
        </w:rPr>
        <w:t xml:space="preserve">белорусским и </w:t>
      </w:r>
      <w:r w:rsidRPr="000142A9">
        <w:rPr>
          <w:sz w:val="30"/>
          <w:szCs w:val="30"/>
          <w:lang w:val="be-BY"/>
        </w:rPr>
        <w:t>русским языками обучения и воспитания</w:t>
      </w:r>
    </w:p>
    <w:p w:rsidR="00EF4F23" w:rsidRPr="000142A9" w:rsidRDefault="00EF4F23" w:rsidP="00EF4F23">
      <w:pPr>
        <w:shd w:val="clear" w:color="auto" w:fill="FFFFFF"/>
        <w:jc w:val="center"/>
        <w:rPr>
          <w:sz w:val="30"/>
          <w:szCs w:val="30"/>
        </w:rPr>
      </w:pPr>
      <w:r w:rsidRPr="000142A9">
        <w:rPr>
          <w:sz w:val="30"/>
          <w:szCs w:val="30"/>
        </w:rPr>
        <w:t>(базовый уровень)</w:t>
      </w:r>
    </w:p>
    <w:p w:rsidR="00EF4F23" w:rsidRPr="000142A9" w:rsidRDefault="00EF4F23" w:rsidP="00EF4F23">
      <w:pPr>
        <w:shd w:val="clear" w:color="auto" w:fill="FFFFFF"/>
        <w:jc w:val="center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EF4F23" w:rsidRPr="000142A9" w:rsidRDefault="00EF4F23" w:rsidP="00EF4F23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F4F23" w:rsidRPr="000142A9" w:rsidRDefault="00EF4F23" w:rsidP="00EF4F23">
      <w:pPr>
        <w:shd w:val="clear" w:color="auto" w:fill="FFFFFF"/>
        <w:jc w:val="center"/>
        <w:rPr>
          <w:sz w:val="30"/>
          <w:szCs w:val="30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F4F23" w:rsidRPr="000142A9" w:rsidRDefault="00EF4F23" w:rsidP="00EF4F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0F180A" w:rsidRPr="000142A9" w:rsidRDefault="00EF4F23" w:rsidP="000F180A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sz w:val="30"/>
          <w:szCs w:val="30"/>
          <w:lang w:val="be-BY"/>
        </w:rPr>
        <w:br w:type="page"/>
      </w:r>
      <w:r w:rsidR="000F180A" w:rsidRPr="000142A9">
        <w:rPr>
          <w:b/>
          <w:bCs/>
          <w:color w:val="000000"/>
          <w:sz w:val="30"/>
          <w:szCs w:val="30"/>
        </w:rPr>
        <w:lastRenderedPageBreak/>
        <w:t>РУССКИЙ ЯЗЫК</w:t>
      </w:r>
    </w:p>
    <w:p w:rsidR="000F180A" w:rsidRPr="000142A9" w:rsidRDefault="000F180A" w:rsidP="000F180A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Цель</w:t>
      </w:r>
      <w:r w:rsidRPr="000142A9">
        <w:rPr>
          <w:color w:val="000000"/>
          <w:sz w:val="30"/>
          <w:szCs w:val="30"/>
        </w:rPr>
        <w:t xml:space="preserve"> обучения русскому языку в </w:t>
      </w:r>
      <w:r w:rsidRPr="000142A9">
        <w:rPr>
          <w:caps/>
          <w:color w:val="000000"/>
          <w:sz w:val="30"/>
          <w:szCs w:val="30"/>
        </w:rPr>
        <w:t>X—</w:t>
      </w:r>
      <w:r w:rsidRPr="000142A9">
        <w:rPr>
          <w:color w:val="000000"/>
          <w:sz w:val="30"/>
          <w:szCs w:val="30"/>
        </w:rPr>
        <w:t>XI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классах — формирование знаний, умений и навыков свободного владения русским языком во всех видах речевой деятельности (слушание, говорение, чтение, письмо), в избранных сферах применения языка; развитие средствами русского языка интеллектуальной, социокультурной, духовно-нравственной, коммуникативной, гражданской культуры учащихся.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Задачи</w:t>
      </w:r>
      <w:r w:rsidRPr="000142A9">
        <w:rPr>
          <w:color w:val="000000"/>
          <w:sz w:val="30"/>
          <w:szCs w:val="30"/>
        </w:rPr>
        <w:t xml:space="preserve"> обучения: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языковое и речевое развитие учащихся посредством повторения, обобщения, систематизации знаний о системе русского языка на всех его уровнях, нормах русского литературного языка; усвоение правил функционирования языковых средств речи; обогащение словарного запаса и грамматического строя речи учащихся; развитие способностей анализировать и оценивать с прагматической и эстетической точек зрения различные языковые явления;</w:t>
      </w:r>
      <w:proofErr w:type="gramEnd"/>
      <w:r w:rsidRPr="000142A9">
        <w:rPr>
          <w:color w:val="000000"/>
          <w:sz w:val="30"/>
          <w:szCs w:val="30"/>
        </w:rPr>
        <w:t xml:space="preserve"> совершенствование умений и навыков пользоваться языком в различных видах речевой деятельности на основе усвоения базовых и дополнительных теоретических сведений об изобрази</w:t>
      </w:r>
      <w:r w:rsidRPr="000142A9">
        <w:rPr>
          <w:color w:val="000000"/>
          <w:sz w:val="30"/>
          <w:szCs w:val="30"/>
        </w:rPr>
        <w:softHyphen/>
        <w:t>тел</w:t>
      </w:r>
      <w:r w:rsidRPr="000142A9">
        <w:rPr>
          <w:color w:val="000000"/>
          <w:sz w:val="30"/>
          <w:szCs w:val="30"/>
        </w:rPr>
        <w:softHyphen/>
        <w:t>ьно-выразительных средствах русского языка; совершенствование правописных умений и навыков (</w:t>
      </w:r>
      <w:r w:rsidRPr="000142A9">
        <w:rPr>
          <w:rFonts w:cs="SchoolBookC"/>
          <w:color w:val="000000"/>
          <w:sz w:val="30"/>
          <w:szCs w:val="30"/>
        </w:rPr>
        <w:t>языковая и речевая компетенции</w:t>
      </w:r>
      <w:r w:rsidRPr="000142A9">
        <w:rPr>
          <w:color w:val="000000"/>
          <w:sz w:val="30"/>
          <w:szCs w:val="30"/>
        </w:rPr>
        <w:t>);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речевое и коммуникативное развитие учащихся посредством обучения анализу и созданию текстов различных стилей и жанров речи на предложенную и самостоятельно избранную темы, в том числе литературную, созданию вторичных текстов (изложения с грамматическим, стилистическим и творческим заданиями, тезисов, конспекта, реферата, аннотации, рецензии и т. д.) на основе теоретических сведений и дидактических материалов, данных в соответствующих разделах учебников по русскому языку в</w:t>
      </w:r>
      <w:proofErr w:type="gramEnd"/>
      <w:r w:rsidRPr="000142A9">
        <w:rPr>
          <w:color w:val="000000"/>
          <w:sz w:val="30"/>
          <w:szCs w:val="30"/>
        </w:rPr>
        <w:t> </w:t>
      </w:r>
      <w:r w:rsidRPr="000142A9">
        <w:rPr>
          <w:caps/>
          <w:color w:val="000000"/>
          <w:sz w:val="30"/>
          <w:szCs w:val="30"/>
        </w:rPr>
        <w:t>X—</w:t>
      </w:r>
      <w:r w:rsidRPr="000142A9">
        <w:rPr>
          <w:color w:val="000000"/>
          <w:sz w:val="30"/>
          <w:szCs w:val="30"/>
        </w:rPr>
        <w:t>XI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классах и учебно-методических пособиях (</w:t>
      </w:r>
      <w:proofErr w:type="gramStart"/>
      <w:r w:rsidRPr="000142A9">
        <w:rPr>
          <w:rFonts w:cs="SchoolBookC"/>
          <w:color w:val="000000"/>
          <w:sz w:val="30"/>
          <w:szCs w:val="30"/>
        </w:rPr>
        <w:t>речевая</w:t>
      </w:r>
      <w:proofErr w:type="gramEnd"/>
      <w:r w:rsidRPr="000142A9">
        <w:rPr>
          <w:rFonts w:cs="SchoolBookC"/>
          <w:color w:val="000000"/>
          <w:sz w:val="30"/>
          <w:szCs w:val="30"/>
        </w:rPr>
        <w:t xml:space="preserve"> и коммуникативная компетенции</w:t>
      </w:r>
      <w:r w:rsidRPr="000142A9">
        <w:rPr>
          <w:color w:val="000000"/>
          <w:sz w:val="30"/>
          <w:szCs w:val="30"/>
        </w:rPr>
        <w:t>);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формирование риторического мастерства учащихся на основе усвоения риторических знаний, овладения приемами эффективного речевого общения, подготовки и ведения дискуссии, полемики; усвоения знаний о правилах подготовки и эффективного произнесения разных видов монологической речи (</w:t>
      </w:r>
      <w:r w:rsidRPr="000142A9">
        <w:rPr>
          <w:rFonts w:cs="SchoolBookC"/>
          <w:color w:val="000000"/>
          <w:sz w:val="30"/>
          <w:szCs w:val="30"/>
        </w:rPr>
        <w:t>риторическая компетенция</w:t>
      </w:r>
      <w:r w:rsidRPr="000142A9">
        <w:rPr>
          <w:color w:val="000000"/>
          <w:sz w:val="30"/>
          <w:szCs w:val="30"/>
        </w:rPr>
        <w:t>);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расширение и углубление знаний учащихся в процессе изучения русского языка о феномене культуры как системе общечеловеческих и национальных для русского и белорусского народов идеалов, традиций, обычаев, ценностей, норм, регулирующих взаимодействие личностей и их поведение в обществе; формирование социальных, духовно-нравственных качеств учащихся и их гражданской позиции (</w:t>
      </w:r>
      <w:proofErr w:type="gramStart"/>
      <w:r w:rsidRPr="000142A9">
        <w:rPr>
          <w:rFonts w:cs="SchoolBookC"/>
          <w:color w:val="000000"/>
          <w:sz w:val="30"/>
          <w:szCs w:val="30"/>
        </w:rPr>
        <w:t>социокультурная</w:t>
      </w:r>
      <w:proofErr w:type="gramEnd"/>
      <w:r w:rsidRPr="000142A9">
        <w:rPr>
          <w:rFonts w:cs="SchoolBookC"/>
          <w:color w:val="000000"/>
          <w:sz w:val="30"/>
          <w:szCs w:val="30"/>
        </w:rPr>
        <w:t xml:space="preserve"> и </w:t>
      </w:r>
      <w:proofErr w:type="spellStart"/>
      <w:r w:rsidRPr="000142A9">
        <w:rPr>
          <w:rFonts w:cs="SchoolBookC"/>
          <w:color w:val="000000"/>
          <w:sz w:val="30"/>
          <w:szCs w:val="30"/>
        </w:rPr>
        <w:t>лингвокультурологическая</w:t>
      </w:r>
      <w:proofErr w:type="spellEnd"/>
      <w:r w:rsidRPr="000142A9">
        <w:rPr>
          <w:rFonts w:cs="SchoolBookC"/>
          <w:color w:val="000000"/>
          <w:sz w:val="30"/>
          <w:szCs w:val="30"/>
        </w:rPr>
        <w:t xml:space="preserve"> компетенции</w:t>
      </w:r>
      <w:r w:rsidRPr="000142A9">
        <w:rPr>
          <w:color w:val="000000"/>
          <w:sz w:val="30"/>
          <w:szCs w:val="30"/>
        </w:rPr>
        <w:t>).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lastRenderedPageBreak/>
        <w:t xml:space="preserve">Определяющими </w:t>
      </w:r>
      <w:proofErr w:type="gramStart"/>
      <w:r w:rsidRPr="000142A9">
        <w:rPr>
          <w:color w:val="000000"/>
          <w:spacing w:val="-1"/>
          <w:sz w:val="30"/>
          <w:szCs w:val="30"/>
        </w:rPr>
        <w:t>теоретическую</w:t>
      </w:r>
      <w:proofErr w:type="gramEnd"/>
      <w:r w:rsidRPr="000142A9">
        <w:rPr>
          <w:color w:val="000000"/>
          <w:spacing w:val="-1"/>
          <w:sz w:val="30"/>
          <w:szCs w:val="30"/>
        </w:rPr>
        <w:t xml:space="preserve"> и практическую базы обучения языку и речи </w:t>
      </w:r>
      <w:r w:rsidRPr="000142A9">
        <w:rPr>
          <w:color w:val="000000"/>
          <w:sz w:val="30"/>
          <w:szCs w:val="30"/>
        </w:rPr>
        <w:t>являются системно-функциональный, коммуникативно-</w:t>
      </w:r>
      <w:proofErr w:type="spellStart"/>
      <w:r w:rsidRPr="000142A9">
        <w:rPr>
          <w:color w:val="000000"/>
          <w:sz w:val="30"/>
          <w:szCs w:val="30"/>
        </w:rPr>
        <w:t>деятельностный</w:t>
      </w:r>
      <w:proofErr w:type="spellEnd"/>
      <w:r w:rsidRPr="000142A9">
        <w:rPr>
          <w:color w:val="000000"/>
          <w:sz w:val="30"/>
          <w:szCs w:val="30"/>
        </w:rPr>
        <w:t>, социокультурный и </w:t>
      </w:r>
      <w:proofErr w:type="spellStart"/>
      <w:r w:rsidRPr="000142A9">
        <w:rPr>
          <w:color w:val="000000"/>
          <w:sz w:val="30"/>
          <w:szCs w:val="30"/>
        </w:rPr>
        <w:t>лингвокультурологический</w:t>
      </w:r>
      <w:proofErr w:type="spellEnd"/>
      <w:r w:rsidRPr="000142A9">
        <w:rPr>
          <w:color w:val="000000"/>
          <w:sz w:val="30"/>
          <w:szCs w:val="30"/>
        </w:rPr>
        <w:t xml:space="preserve"> подходы.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 xml:space="preserve">Системно-функциональный подход </w:t>
      </w:r>
      <w:r w:rsidRPr="000142A9">
        <w:rPr>
          <w:color w:val="000000"/>
          <w:sz w:val="30"/>
          <w:szCs w:val="30"/>
        </w:rPr>
        <w:t>предполагает усвоение системы русского языка, единиц разного уровня с точки зрения значения, строения и назначения в речи; отбор и организацию языкового материала для создания различных видов речевой деятельности,</w:t>
      </w:r>
      <w:r w:rsidRPr="000142A9">
        <w:rPr>
          <w:rFonts w:cs="SchoolBookC"/>
          <w:color w:val="000000"/>
          <w:sz w:val="30"/>
          <w:szCs w:val="30"/>
        </w:rPr>
        <w:t xml:space="preserve"> формирования языковой и речевой компетенции учащихся.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Коммуникативно-</w:t>
      </w:r>
      <w:proofErr w:type="spellStart"/>
      <w:r w:rsidRPr="000142A9">
        <w:rPr>
          <w:rFonts w:cs="SchoolBookC"/>
          <w:i/>
          <w:iCs/>
          <w:color w:val="000000"/>
          <w:sz w:val="30"/>
          <w:szCs w:val="30"/>
        </w:rPr>
        <w:t>деятельностный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</w:rPr>
        <w:t xml:space="preserve"> подход </w:t>
      </w:r>
      <w:r w:rsidRPr="000142A9">
        <w:rPr>
          <w:color w:val="000000"/>
          <w:sz w:val="30"/>
          <w:szCs w:val="30"/>
        </w:rPr>
        <w:t xml:space="preserve">определяет такую организацию и направленность занятий по русскому языку, при </w:t>
      </w:r>
      <w:proofErr w:type="gramStart"/>
      <w:r w:rsidRPr="000142A9">
        <w:rPr>
          <w:color w:val="000000"/>
          <w:sz w:val="30"/>
          <w:szCs w:val="30"/>
        </w:rPr>
        <w:t>которой</w:t>
      </w:r>
      <w:proofErr w:type="gramEnd"/>
      <w:r w:rsidRPr="000142A9">
        <w:rPr>
          <w:color w:val="000000"/>
          <w:sz w:val="30"/>
          <w:szCs w:val="30"/>
        </w:rPr>
        <w:t xml:space="preserve"> цель обучения связана с обеспечением максимального приближения учебного процесса к реальному процессу общения. Объектом обучения с позиции этого подхода является речевая деятельность во всех ее видах. В основе коммуникативно-</w:t>
      </w:r>
      <w:proofErr w:type="spellStart"/>
      <w:r w:rsidRPr="000142A9">
        <w:rPr>
          <w:color w:val="000000"/>
          <w:sz w:val="30"/>
          <w:szCs w:val="30"/>
        </w:rPr>
        <w:t>деятельностного</w:t>
      </w:r>
      <w:proofErr w:type="spellEnd"/>
      <w:r w:rsidRPr="000142A9">
        <w:rPr>
          <w:color w:val="000000"/>
          <w:sz w:val="30"/>
          <w:szCs w:val="30"/>
        </w:rPr>
        <w:t xml:space="preserve"> подхода заложена не столько реальность самих ситуаций, сколько реальность деятельности учащихся в предлагаемых ситуациях, что способствует </w:t>
      </w:r>
      <w:r w:rsidRPr="000142A9">
        <w:rPr>
          <w:rFonts w:cs="SchoolBookC"/>
          <w:color w:val="000000"/>
          <w:sz w:val="30"/>
          <w:szCs w:val="30"/>
        </w:rPr>
        <w:t>формированию коммуникативной компетенции.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 xml:space="preserve">Социокультурный </w:t>
      </w:r>
      <w:r w:rsidRPr="000142A9">
        <w:rPr>
          <w:rFonts w:cs="SchoolBookC"/>
          <w:color w:val="000000"/>
          <w:sz w:val="30"/>
          <w:szCs w:val="30"/>
        </w:rPr>
        <w:t>и</w:t>
      </w:r>
      <w:r w:rsidRPr="000142A9">
        <w:rPr>
          <w:rFonts w:cs="SchoolBookC"/>
          <w:i/>
          <w:iCs/>
          <w:color w:val="000000"/>
          <w:sz w:val="30"/>
          <w:szCs w:val="30"/>
        </w:rPr>
        <w:t> </w:t>
      </w:r>
      <w:proofErr w:type="spellStart"/>
      <w:r w:rsidRPr="000142A9">
        <w:rPr>
          <w:rFonts w:cs="SchoolBookC"/>
          <w:i/>
          <w:iCs/>
          <w:color w:val="000000"/>
          <w:sz w:val="30"/>
          <w:szCs w:val="30"/>
        </w:rPr>
        <w:t>лингвокультурологический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</w:rPr>
        <w:t xml:space="preserve"> подходы </w:t>
      </w:r>
      <w:r w:rsidRPr="000142A9">
        <w:rPr>
          <w:color w:val="000000"/>
          <w:sz w:val="30"/>
          <w:szCs w:val="30"/>
        </w:rPr>
        <w:t>к обучению русскому языку также относятся к </w:t>
      </w:r>
      <w:proofErr w:type="spellStart"/>
      <w:r w:rsidRPr="000142A9">
        <w:rPr>
          <w:color w:val="000000"/>
          <w:sz w:val="30"/>
          <w:szCs w:val="30"/>
        </w:rPr>
        <w:t>деятельностному</w:t>
      </w:r>
      <w:proofErr w:type="spellEnd"/>
      <w:r w:rsidRPr="000142A9">
        <w:rPr>
          <w:color w:val="000000"/>
          <w:sz w:val="30"/>
          <w:szCs w:val="30"/>
        </w:rPr>
        <w:t xml:space="preserve"> типу, реализация которых предполагает не только ознакомление с материальными и духовными ценностями, </w:t>
      </w:r>
      <w:proofErr w:type="gramStart"/>
      <w:r w:rsidRPr="000142A9">
        <w:rPr>
          <w:color w:val="000000"/>
          <w:sz w:val="30"/>
          <w:szCs w:val="30"/>
        </w:rPr>
        <w:t>способами</w:t>
      </w:r>
      <w:proofErr w:type="gramEnd"/>
      <w:r w:rsidRPr="000142A9">
        <w:rPr>
          <w:color w:val="000000"/>
          <w:sz w:val="30"/>
          <w:szCs w:val="30"/>
        </w:rPr>
        <w:t xml:space="preserve"> выражения которых являются язык, литература, искусство, история и др., но и овладение умениями пользоваться полученными знаниями о наследии страны, обычаях, правилах, нормах, ритуалах, социальных стереотипах в процессе общения.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Социокультурный</w:t>
      </w:r>
      <w:proofErr w:type="gramEnd"/>
      <w:r w:rsidRPr="000142A9">
        <w:rPr>
          <w:color w:val="000000"/>
          <w:sz w:val="30"/>
          <w:szCs w:val="30"/>
        </w:rPr>
        <w:t xml:space="preserve"> и </w:t>
      </w:r>
      <w:proofErr w:type="spellStart"/>
      <w:r w:rsidRPr="000142A9">
        <w:rPr>
          <w:color w:val="000000"/>
          <w:sz w:val="30"/>
          <w:szCs w:val="30"/>
        </w:rPr>
        <w:t>лингвокультурологический</w:t>
      </w:r>
      <w:proofErr w:type="spellEnd"/>
      <w:r w:rsidRPr="000142A9">
        <w:rPr>
          <w:color w:val="000000"/>
          <w:sz w:val="30"/>
          <w:szCs w:val="30"/>
        </w:rPr>
        <w:t xml:space="preserve"> подходы к обучению русскому языку направлены на развитие речевой культуры и личностных качеств учащихся на основе освоения языка как средства постижения русской, национальной культуры в контексте общемировой с помощью методической системы средств. Эти подходы осуществляют </w:t>
      </w:r>
      <w:r w:rsidRPr="000142A9">
        <w:rPr>
          <w:rFonts w:cs="SchoolBookC"/>
          <w:color w:val="000000"/>
          <w:sz w:val="30"/>
          <w:szCs w:val="30"/>
        </w:rPr>
        <w:t xml:space="preserve">формирование </w:t>
      </w:r>
      <w:proofErr w:type="gramStart"/>
      <w:r w:rsidRPr="000142A9">
        <w:rPr>
          <w:rFonts w:cs="SchoolBookC"/>
          <w:color w:val="000000"/>
          <w:sz w:val="30"/>
          <w:szCs w:val="30"/>
        </w:rPr>
        <w:t>социокультурной</w:t>
      </w:r>
      <w:proofErr w:type="gramEnd"/>
      <w:r w:rsidRPr="000142A9">
        <w:rPr>
          <w:rFonts w:cs="SchoolBookC"/>
          <w:color w:val="000000"/>
          <w:sz w:val="30"/>
          <w:szCs w:val="30"/>
        </w:rPr>
        <w:t xml:space="preserve"> и </w:t>
      </w:r>
      <w:proofErr w:type="spellStart"/>
      <w:r w:rsidRPr="000142A9">
        <w:rPr>
          <w:rFonts w:cs="SchoolBookC"/>
          <w:color w:val="000000"/>
          <w:sz w:val="30"/>
          <w:szCs w:val="30"/>
        </w:rPr>
        <w:t>лингвокультурологической</w:t>
      </w:r>
      <w:proofErr w:type="spellEnd"/>
      <w:r w:rsidRPr="000142A9">
        <w:rPr>
          <w:rFonts w:cs="SchoolBookC"/>
          <w:color w:val="000000"/>
          <w:sz w:val="30"/>
          <w:szCs w:val="30"/>
        </w:rPr>
        <w:t xml:space="preserve"> компетенций</w:t>
      </w:r>
      <w:r w:rsidRPr="000142A9">
        <w:rPr>
          <w:color w:val="000000"/>
          <w:sz w:val="30"/>
          <w:szCs w:val="30"/>
        </w:rPr>
        <w:t>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Компетентностный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</w:rPr>
        <w:t xml:space="preserve"> подход </w:t>
      </w:r>
      <w:r w:rsidRPr="000142A9">
        <w:rPr>
          <w:color w:val="000000"/>
          <w:sz w:val="30"/>
          <w:szCs w:val="30"/>
        </w:rPr>
        <w:t>к обучению русскому языку в системе общего среднего образования обеспечивает комплексное параллельное овладение учащимися языковыми знаниями и умениями, речевыми понятиями</w:t>
      </w:r>
      <w:r w:rsidRPr="000142A9">
        <w:rPr>
          <w:rFonts w:cs="SchoolBookC"/>
          <w:color w:val="000000"/>
          <w:sz w:val="30"/>
          <w:szCs w:val="30"/>
        </w:rPr>
        <w:t xml:space="preserve"> и умениями</w:t>
      </w:r>
      <w:r w:rsidRPr="000142A9">
        <w:rPr>
          <w:color w:val="000000"/>
          <w:sz w:val="30"/>
          <w:szCs w:val="30"/>
        </w:rPr>
        <w:t>, что предполагает в свою очередь и параллельное овладение ими предметными и </w:t>
      </w:r>
      <w:proofErr w:type="spellStart"/>
      <w:r w:rsidRPr="000142A9">
        <w:rPr>
          <w:color w:val="000000"/>
          <w:sz w:val="30"/>
          <w:szCs w:val="30"/>
        </w:rPr>
        <w:t>межпредметными</w:t>
      </w:r>
      <w:proofErr w:type="spellEnd"/>
      <w:r w:rsidRPr="000142A9">
        <w:rPr>
          <w:color w:val="000000"/>
          <w:sz w:val="30"/>
          <w:szCs w:val="30"/>
        </w:rPr>
        <w:t xml:space="preserve"> компетенциями (языковой, речевой, </w:t>
      </w:r>
      <w:r w:rsidRPr="000142A9">
        <w:rPr>
          <w:color w:val="000000"/>
          <w:spacing w:val="-1"/>
          <w:sz w:val="30"/>
          <w:szCs w:val="30"/>
        </w:rPr>
        <w:t xml:space="preserve">коммуникативной, риторической, </w:t>
      </w:r>
      <w:r w:rsidRPr="000142A9">
        <w:rPr>
          <w:color w:val="000000"/>
          <w:spacing w:val="-3"/>
          <w:sz w:val="30"/>
          <w:szCs w:val="30"/>
        </w:rPr>
        <w:t xml:space="preserve">социокультурной, </w:t>
      </w:r>
      <w:proofErr w:type="spellStart"/>
      <w:r w:rsidRPr="000142A9">
        <w:rPr>
          <w:color w:val="000000"/>
          <w:sz w:val="30"/>
          <w:szCs w:val="30"/>
        </w:rPr>
        <w:t>лингвокультурологической</w:t>
      </w:r>
      <w:proofErr w:type="spellEnd"/>
      <w:r w:rsidRPr="000142A9">
        <w:rPr>
          <w:color w:val="000000"/>
          <w:sz w:val="30"/>
          <w:szCs w:val="30"/>
        </w:rPr>
        <w:t>), каждая из которых характеризуется своим учебным содержанием (теоретическим и практическим) обучения русскому языку и речи, а также</w:t>
      </w:r>
      <w:proofErr w:type="gramEnd"/>
      <w:r w:rsidRPr="000142A9">
        <w:rPr>
          <w:color w:val="000000"/>
          <w:sz w:val="30"/>
          <w:szCs w:val="30"/>
        </w:rPr>
        <w:t xml:space="preserve"> видам речевой деятельности: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 xml:space="preserve">языковая </w:t>
      </w:r>
      <w:r w:rsidRPr="000142A9">
        <w:rPr>
          <w:color w:val="000000"/>
          <w:sz w:val="30"/>
          <w:szCs w:val="30"/>
        </w:rPr>
        <w:t>(</w:t>
      </w:r>
      <w:r w:rsidRPr="000142A9">
        <w:rPr>
          <w:rFonts w:cs="SchoolBookC"/>
          <w:i/>
          <w:iCs/>
          <w:color w:val="000000"/>
          <w:sz w:val="30"/>
          <w:szCs w:val="30"/>
        </w:rPr>
        <w:t>лингвистическая</w:t>
      </w:r>
      <w:r w:rsidRPr="000142A9">
        <w:rPr>
          <w:color w:val="000000"/>
          <w:sz w:val="30"/>
          <w:szCs w:val="30"/>
        </w:rPr>
        <w:t>)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компетенция </w:t>
      </w:r>
      <w:r w:rsidRPr="000142A9">
        <w:rPr>
          <w:color w:val="000000"/>
          <w:sz w:val="30"/>
          <w:szCs w:val="30"/>
        </w:rPr>
        <w:t>по русскому языку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предусматривает владение знаниями, умениями и навыками уровней </w:t>
      </w:r>
      <w:r w:rsidRPr="000142A9">
        <w:rPr>
          <w:color w:val="000000"/>
          <w:sz w:val="30"/>
          <w:szCs w:val="30"/>
        </w:rPr>
        <w:lastRenderedPageBreak/>
        <w:t>языковой системы (фонетика, лексика, состав слова и словообразование, морфология, синтаксис) и использование языковых сре</w:t>
      </w:r>
      <w:proofErr w:type="gramStart"/>
      <w:r w:rsidRPr="000142A9">
        <w:rPr>
          <w:color w:val="000000"/>
          <w:sz w:val="30"/>
          <w:szCs w:val="30"/>
        </w:rPr>
        <w:t>дств в р</w:t>
      </w:r>
      <w:proofErr w:type="gramEnd"/>
      <w:r w:rsidRPr="000142A9">
        <w:rPr>
          <w:color w:val="000000"/>
          <w:sz w:val="30"/>
          <w:szCs w:val="30"/>
        </w:rPr>
        <w:t xml:space="preserve">ечевой практике, текстах разных стилей и жанров;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 xml:space="preserve">речевая компетенция </w:t>
      </w:r>
      <w:r w:rsidRPr="000142A9">
        <w:rPr>
          <w:color w:val="000000"/>
          <w:sz w:val="30"/>
          <w:szCs w:val="30"/>
        </w:rPr>
        <w:t>входит в состав языковой компетенции, когда выступает в качестве владения способами формирования и формулирования мыслей посредством языка и умения пользоваться такими способами в процессе восприятия и порождения речи, а также входит в состав коммуникативной компетенции для решения задач взаимодействия в процессе общения в соответствии с коммуникативными потребностями, обусловленными ситуацией, задачей, условиями общения;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коммуникативная компетенция —</w:t>
      </w:r>
      <w:r w:rsidRPr="000142A9">
        <w:rPr>
          <w:color w:val="000000"/>
          <w:sz w:val="30"/>
          <w:szCs w:val="30"/>
        </w:rPr>
        <w:t xml:space="preserve"> это владение учащимися средствами языка и речи для реализации целей общения. Уровень данной компетенции определяется этапом и целью общения. В ее структуру входит несколько компетенций: </w:t>
      </w:r>
      <w:proofErr w:type="gramStart"/>
      <w:r w:rsidRPr="000142A9">
        <w:rPr>
          <w:color w:val="000000"/>
          <w:sz w:val="30"/>
          <w:szCs w:val="30"/>
        </w:rPr>
        <w:t>языковая</w:t>
      </w:r>
      <w:proofErr w:type="gramEnd"/>
      <w:r w:rsidRPr="000142A9">
        <w:rPr>
          <w:color w:val="000000"/>
          <w:sz w:val="30"/>
          <w:szCs w:val="30"/>
        </w:rPr>
        <w:t>, речевая, риторическая. Содержательными компонентами коммуникативной компетенции являются: сферы деятельности; ситуации общения и тактика коммуникации в ситуациях; типы текстов и правила их построения;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риторическая компетенция —</w:t>
      </w:r>
      <w:r w:rsidRPr="000142A9">
        <w:rPr>
          <w:color w:val="000000"/>
          <w:sz w:val="30"/>
          <w:szCs w:val="30"/>
        </w:rPr>
        <w:t xml:space="preserve"> это знание теории публичной речи и владение разнообразными диалогическими и монологическими формами речевого общения, способами и умениями контролировать и совершенствовать свое речевое поведение и речь в каждой конкретной речевой ситуации, способами оценки аудитории, свободного владения словом, приемами реагирования на реплики собеседника; владение основными способами улучшения взаимопонимания при межкультурных контактах;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социокультурная компетенция —</w:t>
      </w:r>
      <w:r w:rsidRPr="000142A9">
        <w:rPr>
          <w:color w:val="000000"/>
          <w:sz w:val="30"/>
          <w:szCs w:val="30"/>
        </w:rPr>
        <w:t xml:space="preserve"> это знание культурного наследия страны, национально-культурной специфики (обычаев, правил, норм, </w:t>
      </w:r>
      <w:r w:rsidRPr="000142A9">
        <w:rPr>
          <w:color w:val="000000"/>
          <w:spacing w:val="-1"/>
          <w:sz w:val="30"/>
          <w:szCs w:val="30"/>
        </w:rPr>
        <w:t xml:space="preserve">социальных условностей, ритуалов, социальных стереотипов и т. д.), речевого </w:t>
      </w:r>
      <w:r w:rsidRPr="000142A9">
        <w:rPr>
          <w:color w:val="000000"/>
          <w:sz w:val="30"/>
          <w:szCs w:val="30"/>
        </w:rPr>
        <w:t>поведения и способность пользоваться элементами социокультурного контекста для порождения и восприятия речи с точки зрения национального языка. Реализуется в процессе обучения и осуществляется с помощью методической системы средств;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лингвокультурологическая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</w:rPr>
        <w:t xml:space="preserve"> компетенция —</w:t>
      </w:r>
      <w:r w:rsidRPr="000142A9">
        <w:rPr>
          <w:color w:val="000000"/>
          <w:sz w:val="30"/>
          <w:szCs w:val="30"/>
        </w:rPr>
        <w:t xml:space="preserve"> это владение </w:t>
      </w:r>
      <w:proofErr w:type="spellStart"/>
      <w:r w:rsidRPr="000142A9">
        <w:rPr>
          <w:color w:val="000000"/>
          <w:spacing w:val="-1"/>
          <w:sz w:val="30"/>
          <w:szCs w:val="30"/>
        </w:rPr>
        <w:t>безэквивалентной</w:t>
      </w:r>
      <w:proofErr w:type="spellEnd"/>
      <w:r w:rsidRPr="000142A9">
        <w:rPr>
          <w:color w:val="000000"/>
          <w:spacing w:val="-1"/>
          <w:sz w:val="30"/>
          <w:szCs w:val="30"/>
        </w:rPr>
        <w:t xml:space="preserve"> лексикой, невербальными средствами общения, фоновыми </w:t>
      </w:r>
      <w:r w:rsidRPr="000142A9">
        <w:rPr>
          <w:color w:val="000000"/>
          <w:sz w:val="30"/>
          <w:szCs w:val="30"/>
        </w:rPr>
        <w:t xml:space="preserve">знаниями, характерными для говорящих на русском языке, обеспечивающими речевое общение в виде смысловых ассоциаций и коннотаций; языковой </w:t>
      </w:r>
      <w:proofErr w:type="spellStart"/>
      <w:r w:rsidRPr="000142A9">
        <w:rPr>
          <w:color w:val="000000"/>
          <w:sz w:val="30"/>
          <w:szCs w:val="30"/>
        </w:rPr>
        <w:t>афористикой</w:t>
      </w:r>
      <w:proofErr w:type="spellEnd"/>
      <w:r w:rsidRPr="000142A9">
        <w:rPr>
          <w:color w:val="000000"/>
          <w:sz w:val="30"/>
          <w:szCs w:val="30"/>
        </w:rPr>
        <w:t xml:space="preserve"> и фразеологией с точки зрения отражения в них культуры, национально-психологических особенностей, опыта.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Учебный материал базового уровня для изучения в </w:t>
      </w:r>
      <w:r w:rsidRPr="000142A9">
        <w:rPr>
          <w:b/>
          <w:bCs/>
          <w:color w:val="000000"/>
          <w:sz w:val="30"/>
          <w:szCs w:val="30"/>
        </w:rPr>
        <w:t>X</w:t>
      </w:r>
      <w:r w:rsidRPr="000142A9">
        <w:rPr>
          <w:color w:val="000000"/>
          <w:sz w:val="30"/>
          <w:szCs w:val="30"/>
        </w:rPr>
        <w:t xml:space="preserve"> классе группируется по блокам с учетом системы языка и речи: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Общие сведения о русском языке.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•</w:t>
      </w:r>
      <w:r w:rsidRPr="000142A9">
        <w:rPr>
          <w:color w:val="000000"/>
          <w:sz w:val="30"/>
          <w:szCs w:val="30"/>
        </w:rPr>
        <w:tab/>
        <w:t>Грамматика текста. Функционирование языковых единиц в тексте.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Культура речи. Коммуникативные качества речи.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Стилистика как раздел науки о языке.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Функциональные стили речи, стилистическая норма стилеобразующие средства языка.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Жанры речи: дискуссия, доклад.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Слово как основная единица языка: звуковая сторона слова, орфоэпическая и акцентологическая нормы; смысловая сторона слова, речевая (лексическая) норма; состав слова, образование слов, словообразовательная норма; изменение слова (части речи), морфологическая норма.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proofErr w:type="spellStart"/>
      <w:r w:rsidRPr="000142A9">
        <w:rPr>
          <w:color w:val="000000"/>
          <w:sz w:val="30"/>
          <w:szCs w:val="30"/>
        </w:rPr>
        <w:t>Текстообразующие</w:t>
      </w:r>
      <w:proofErr w:type="spellEnd"/>
      <w:r w:rsidRPr="000142A9">
        <w:rPr>
          <w:color w:val="000000"/>
          <w:sz w:val="30"/>
          <w:szCs w:val="30"/>
        </w:rPr>
        <w:t xml:space="preserve"> функции лексических, словообразовательных, морфологических средств языка.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Орфография как система правил правописания. Орфографическая норма.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 программе X класса для изучения представлена вся языковая система как перечисление учебных разделов, составляющих основу данного учебного предмета и предъявляемых учащимся в качестве объекта усвоения.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Содержание обучения русскому языку в </w:t>
      </w:r>
      <w:r w:rsidRPr="000142A9">
        <w:rPr>
          <w:b/>
          <w:bCs/>
          <w:color w:val="000000"/>
          <w:sz w:val="30"/>
          <w:szCs w:val="30"/>
        </w:rPr>
        <w:t>XI</w:t>
      </w:r>
      <w:r w:rsidRPr="000142A9">
        <w:rPr>
          <w:color w:val="000000"/>
          <w:sz w:val="30"/>
          <w:szCs w:val="30"/>
        </w:rPr>
        <w:t xml:space="preserve"> классе базового уровня группируется во взаимосвязанные блоки для формирования перечисленных компетенций: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Общие сведения о языке; функции языка; язык и мышление; язык и общество.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Речевое общение; условия и основные компоненты процесса общения; правила эффективного речевого общения; устная монологическая речь; виды монологической речи.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Предложение как основная коммуникативная единица языка; функционально-стилистические возможности синтаксиса; основные синтаксические единицы.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Словосочетание.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Простое предложение: виды простых предложений; порядок слов; логическое ударение.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Главные члены предложения; стилистические возможности различных форм выражения сказуемого; второстепенные члены предложения; стилистические возможности односоставных предложений.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Осложненное предложение: предложения с однородными членами как средство выразительности речи; предложения с обособленными членами; предложения с обособленными членами как средство выразительности речи; предложения с вводными словами, словосочетаниями, предложениями, со вставными конструкциями и обращениями; предложения с вводными словами, словосочетаниями, </w:t>
      </w:r>
      <w:r w:rsidRPr="000142A9">
        <w:rPr>
          <w:color w:val="000000"/>
          <w:sz w:val="30"/>
          <w:szCs w:val="30"/>
        </w:rPr>
        <w:lastRenderedPageBreak/>
        <w:t>предложениями, со вставными конструкциями и обращениями как средство выразительности речи.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Сложное предложение: сложносочиненное предложение; сложноподчиненное предложение; сложноподчиненное предложение с несколькими придаточными; бессоюзное сложное предложение; сложное предложение с разными видами связи.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Чужая речь; стилистические возможности чужой речи.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Пунктуация как система знаков препинания и правил их употребления; изобразительные возможности пунктуации.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Синтаксическая норма.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b/>
          <w:bCs/>
          <w:color w:val="000000"/>
          <w:spacing w:val="-1"/>
          <w:sz w:val="30"/>
          <w:szCs w:val="30"/>
        </w:rPr>
        <w:t>Принципами</w:t>
      </w:r>
      <w:r w:rsidRPr="000142A9">
        <w:rPr>
          <w:color w:val="000000"/>
          <w:spacing w:val="-1"/>
          <w:sz w:val="30"/>
          <w:szCs w:val="30"/>
        </w:rPr>
        <w:t xml:space="preserve"> отбора содержания обучения русскому языку в </w:t>
      </w:r>
      <w:r w:rsidRPr="000142A9">
        <w:rPr>
          <w:caps/>
          <w:color w:val="000000"/>
          <w:sz w:val="30"/>
          <w:szCs w:val="30"/>
        </w:rPr>
        <w:t>X—</w:t>
      </w:r>
      <w:r w:rsidRPr="000142A9">
        <w:rPr>
          <w:color w:val="000000"/>
          <w:spacing w:val="-1"/>
          <w:sz w:val="30"/>
          <w:szCs w:val="30"/>
        </w:rPr>
        <w:t>XI классах являются: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учет функционально-семантических особенностей явлений языковой системы;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значимость теоретических сведений для речевой деятельности;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опора на этнокультуру при отборе теоретических сведений и дидактического материала;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опора на текст как на предмет обучения и как на результат (продукт) речевой деятельности.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 содержании программы выделена рубрика «Виды деятельности». Это обучающие виды работ по развитию связной письменной речи учащихся, включаемые учителем в контекст изучения основных разделов курса русского языка. Выделение часов на их проведение планирует учитель, исходя из общего количества часов, отведенных на изучение данной темы. </w:t>
      </w:r>
      <w:r w:rsidRPr="000142A9">
        <w:rPr>
          <w:rFonts w:cs="SchoolBookC"/>
          <w:color w:val="000000"/>
          <w:sz w:val="30"/>
          <w:szCs w:val="30"/>
        </w:rPr>
        <w:t>Работа над указанными видами деятельности может проводиться как в процессе урока, так и при подготовке к нему учащихся дома.</w:t>
      </w:r>
    </w:p>
    <w:p w:rsidR="000F180A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Содержание учебного материала для повторения в конце изученного курса планирует учитель на основе учета усвоенных знаний, умений и навыков в течение года и систематизированного теоретического и практического материала, изложенного в блоках «Основные требования к результатам учебной деятельности учащихся».</w:t>
      </w:r>
    </w:p>
    <w:p w:rsidR="00165D4F" w:rsidRPr="000142A9" w:rsidRDefault="00165D4F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314200" w:rsidRDefault="000F180A" w:rsidP="000F180A">
      <w:pPr>
        <w:jc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X класс</w:t>
      </w:r>
    </w:p>
    <w:p w:rsidR="000F180A" w:rsidRPr="00EF4F23" w:rsidRDefault="000F180A" w:rsidP="000F180A">
      <w:pPr>
        <w:rPr>
          <w:sz w:val="30"/>
          <w:szCs w:val="30"/>
        </w:rPr>
      </w:pPr>
    </w:p>
    <w:p w:rsidR="000F180A" w:rsidRPr="000142A9" w:rsidRDefault="000F180A" w:rsidP="000F180A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(35 ч в год, 1 ч в неделю)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Повторение </w:t>
      </w:r>
      <w:proofErr w:type="gramStart"/>
      <w:r w:rsidRPr="000142A9">
        <w:rPr>
          <w:b/>
          <w:bCs/>
          <w:color w:val="000000"/>
          <w:sz w:val="30"/>
          <w:szCs w:val="30"/>
        </w:rPr>
        <w:t>изученного</w:t>
      </w:r>
      <w:proofErr w:type="gramEnd"/>
      <w:r w:rsidRPr="000142A9">
        <w:rPr>
          <w:b/>
          <w:bCs/>
          <w:color w:val="000000"/>
          <w:sz w:val="30"/>
          <w:szCs w:val="30"/>
        </w:rPr>
        <w:t xml:space="preserve"> в IX классе (1 ч)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Общие сведения о языке (1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Русский язык как развивающееся явление (ознакомление). Русский язык как один из государственных языков Республики Беларусь. Русский язык в международном общении.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lastRenderedPageBreak/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устное учебное сообщение на основе анализа содержания прочитанного текста и схемы; устное учебное сообщение на основе материалов упражнений; составление конспекта статьи; составление тезисов предложенного текста; учебное сообщение на основе составленного конспекта; учебное сообщение на основе составленных тезисов; устное изложение на основе композиционной схемы текста; комментирование исторических языковых изменений на основе примеров, данных в упражнениях;</w:t>
      </w:r>
      <w:proofErr w:type="gramEnd"/>
      <w:r w:rsidRPr="000142A9">
        <w:rPr>
          <w:rFonts w:cs="SchoolBookC"/>
          <w:i/>
          <w:iCs/>
          <w:color w:val="000000"/>
          <w:sz w:val="30"/>
          <w:szCs w:val="30"/>
        </w:rPr>
        <w:t xml:space="preserve"> изложение в виде тезисов текста главы Закона «О языках в Республике Беларусь»; краткое изложение содержания текста в официально-деловом стил</w:t>
      </w:r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t>е речи; устное изложение с творческим заданием; сочинение-рассуждение «Русский язык в Республике Беларусь» или «Русский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язык в современном мире».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понимание места и роли русского языка в Республике Беларусь и на международной арене;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владение сведениями об основных положениях Закона. 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Грамматика текста (1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Функционирование языковых единиц в тексте.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устное учебное сообщение по материалу представленной таблицы; анализ текстов разных стилей речи; комплексный анализ текста по предложенной схеме.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определять основные признаки текста; использовать в тексте языковые единицы, обеспечивающие реализацию его признаков.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Культура речи (0,5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Коммуникативные качества речи.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устное учебное сообщение; анализ учебных текстов; письменный ответ на вопрос; сочинение-рассуждение по предложенному тезису; выявление в текстах художественного стиля речи средств и приемов выразительности.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понимание значимости владения культурой речи; определение типов языковых норм и основных качеств культуры речи;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выявлять и исправлять факты нарушения языковых норм, устанавливать причины их появления.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Стилистика как раздел науки о языке (0,5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Функциональные стили, стилеобразующие средства языка.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Стилистическая норма.</w:t>
      </w:r>
      <w:r w:rsidRPr="000142A9">
        <w:rPr>
          <w:color w:val="000000"/>
          <w:sz w:val="30"/>
          <w:szCs w:val="30"/>
        </w:rPr>
        <w:t xml:space="preserve"> Употребление слов и синтаксических </w:t>
      </w:r>
      <w:r w:rsidRPr="000142A9">
        <w:rPr>
          <w:color w:val="000000"/>
          <w:sz w:val="30"/>
          <w:szCs w:val="30"/>
        </w:rPr>
        <w:lastRenderedPageBreak/>
        <w:t>конструкций в соответствии со стилистической принадлежностью текстов.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устное учебное сообщение; устное подробное изложение текста; составление конспекта; составление аналитической таблицы; учебное сообщение на основе составленной таблицы; учебное сообщение на основе составленного конспекта; стилистический анализ текста.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основные признаки стилей речи и стилеобразующие средства языка;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употреблять слова и синтаксические конструкции в соответ</w:t>
      </w:r>
      <w:r w:rsidRPr="000142A9">
        <w:rPr>
          <w:color w:val="000000"/>
          <w:sz w:val="30"/>
          <w:szCs w:val="30"/>
        </w:rPr>
        <w:softHyphen/>
        <w:t>ствии со стилистической принадлежностью текстов; выявлять и устранять стилистические ошибки; устанавливать причины их появления;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стилистически дифференцировать вариантные нормы; распознавать в тексте стилистически окрашенные языковые средства; разграничивать функциональные стили речи; определять стиль предложенного текста с аргументацией;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создание текста определенного функционального стиля с учетом сферы применения, цели, условий общения, содержания, адресата и смыслового типа речи; придание данному тексту определенных стилевых черт.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Жанры речи (2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Диалогические жанры речи: дискуссия.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Доклад как жанр речи. Научный доклад, его подготовка (изучение темы доклада), композиция, языковое оформление.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деятельности:</w:t>
      </w:r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rFonts w:cs="SchoolBookC"/>
          <w:i/>
          <w:iCs/>
          <w:color w:val="000000"/>
          <w:sz w:val="30"/>
          <w:szCs w:val="30"/>
        </w:rPr>
        <w:t>анализ учебных текстов; работа над Памяткой для спорящего; анализ речевого поведения спорящих литературных героев; создание текстов дискуссионного характера; анализ фрагментов доклада, создание текста доклада, устный отзыв о докладе.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разграничивать виды спора — дискуссию и полемику; выявлять дискуссионные темы; анализировать речевое поведение </w:t>
      </w:r>
      <w:proofErr w:type="gramStart"/>
      <w:r w:rsidRPr="000142A9">
        <w:rPr>
          <w:color w:val="000000"/>
          <w:sz w:val="30"/>
          <w:szCs w:val="30"/>
        </w:rPr>
        <w:t>спорящих</w:t>
      </w:r>
      <w:proofErr w:type="gramEnd"/>
      <w:r w:rsidRPr="000142A9">
        <w:rPr>
          <w:color w:val="000000"/>
          <w:sz w:val="30"/>
          <w:szCs w:val="30"/>
        </w:rPr>
        <w:t>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владение корректными приемами ведения спора; правилами формулирования аргументов;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вести дискуссию;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создание текстов дискуссионного характера;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создание и произнесение научного доклада.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Слово как основная единица языка (9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Звуковая сторона слова: произносительная норма, изобразительно-выра</w:t>
      </w:r>
      <w:r w:rsidRPr="000142A9">
        <w:rPr>
          <w:color w:val="000000"/>
          <w:sz w:val="30"/>
          <w:szCs w:val="30"/>
        </w:rPr>
        <w:softHyphen/>
        <w:t>зительные возможности фонетики. Гласные звуки. Согласные звуки. Изменение качества согласных звуков. Ударение.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lastRenderedPageBreak/>
        <w:t>Смысловая сторона слова: речевая (лексическая) норма, изобразительно-выразительные возможности лексики и фразеологии (синонимия, антонимия, омонимия; метафора, метонимия как средства выразительности).</w:t>
      </w:r>
      <w:proofErr w:type="gramEnd"/>
      <w:r w:rsidRPr="000142A9">
        <w:rPr>
          <w:color w:val="000000"/>
          <w:sz w:val="30"/>
          <w:szCs w:val="30"/>
        </w:rPr>
        <w:t xml:space="preserve"> Лексическое и грамматическое значение слова. Однозначные и много</w:t>
      </w:r>
      <w:r w:rsidRPr="000142A9">
        <w:rPr>
          <w:color w:val="000000"/>
          <w:sz w:val="30"/>
          <w:szCs w:val="30"/>
        </w:rPr>
        <w:softHyphen/>
        <w:t>значные слова. Прямое и переносное значения слова. Фразеологические обороты.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Состав слова. Образование слов: словообразовательная норма, изобразительно-выразительные возможности словообразования; </w:t>
      </w:r>
      <w:proofErr w:type="spellStart"/>
      <w:r w:rsidRPr="000142A9">
        <w:rPr>
          <w:color w:val="000000"/>
          <w:sz w:val="30"/>
          <w:szCs w:val="30"/>
        </w:rPr>
        <w:t>текстообразующая</w:t>
      </w:r>
      <w:proofErr w:type="spellEnd"/>
      <w:r w:rsidRPr="000142A9">
        <w:rPr>
          <w:color w:val="000000"/>
          <w:sz w:val="30"/>
          <w:szCs w:val="30"/>
        </w:rPr>
        <w:t xml:space="preserve"> функция производных слов.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Изменение слова (части речи): морфологическая норма, изобразительно-выразительные возможности морфологии (экспрессивное употребление собственных имен существительных; олицетворение; эпитеты; употребление форм единственного числа в значении множественного; переносное употребление форм наклонения и времени глагола; роль глагольных форм в создании текстов различных типов речи).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0142A9">
        <w:rPr>
          <w:color w:val="000000"/>
          <w:sz w:val="30"/>
          <w:szCs w:val="30"/>
        </w:rPr>
        <w:t>Текстообразующие</w:t>
      </w:r>
      <w:proofErr w:type="spellEnd"/>
      <w:r w:rsidRPr="000142A9">
        <w:rPr>
          <w:color w:val="000000"/>
          <w:sz w:val="30"/>
          <w:szCs w:val="30"/>
        </w:rPr>
        <w:t xml:space="preserve"> функции лексических, словообразовательных, морфологических средств языка.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Орфоэпическая (произносительная) норма.</w:t>
      </w:r>
      <w:r w:rsidRPr="000142A9">
        <w:rPr>
          <w:color w:val="000000"/>
          <w:sz w:val="30"/>
          <w:szCs w:val="30"/>
        </w:rPr>
        <w:t xml:space="preserve"> Произнесение слов в соответствии с современными требованиями, зафиксированными в орфоэпических словарях.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Речевая (лексическая) норма.</w:t>
      </w:r>
      <w:r w:rsidRPr="000142A9">
        <w:rPr>
          <w:color w:val="000000"/>
          <w:sz w:val="30"/>
          <w:szCs w:val="30"/>
        </w:rPr>
        <w:t xml:space="preserve"> Употребление слов в соответствии с их лексическим значением. Разграничение омонимов и многозначных слов. Правильное использование синонимов и антонимов. Употребление фразеологических оборотов в соответствии с их лексическим значением.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Употребление притяжательных местоимений и возвратного местоимения </w:t>
      </w:r>
      <w:r w:rsidRPr="000142A9">
        <w:rPr>
          <w:rFonts w:cs="SchoolBookC"/>
          <w:i/>
          <w:iCs/>
          <w:color w:val="000000"/>
          <w:sz w:val="30"/>
          <w:szCs w:val="30"/>
        </w:rPr>
        <w:t>себя</w:t>
      </w:r>
      <w:r w:rsidRPr="000142A9">
        <w:rPr>
          <w:color w:val="000000"/>
          <w:sz w:val="30"/>
          <w:szCs w:val="30"/>
        </w:rPr>
        <w:t>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Словообразовательная норма.</w:t>
      </w:r>
      <w:r w:rsidRPr="000142A9">
        <w:rPr>
          <w:color w:val="000000"/>
          <w:sz w:val="30"/>
          <w:szCs w:val="30"/>
        </w:rPr>
        <w:t xml:space="preserve"> Образование слов и их употребление в соответствии с правилами словообразования.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Грамматическая (морфологическая) норма. </w:t>
      </w:r>
      <w:r w:rsidRPr="000142A9">
        <w:rPr>
          <w:color w:val="000000"/>
          <w:sz w:val="30"/>
          <w:szCs w:val="30"/>
        </w:rPr>
        <w:t>Употребление несклоняемых и сложносокращенных существительных в соответствии с их родом, числом и падежом; употребление существительных, определение рода, числа и падежа которых традиционно вызывает затруднения (</w:t>
      </w: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домишко</w:t>
      </w:r>
      <w:proofErr w:type="gramEnd"/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>вуаль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шампунь </w:t>
      </w:r>
      <w:r w:rsidRPr="000142A9">
        <w:rPr>
          <w:color w:val="000000"/>
          <w:sz w:val="30"/>
          <w:szCs w:val="30"/>
        </w:rPr>
        <w:t>и др.;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шофёры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>грузины</w:t>
      </w:r>
      <w:r w:rsidRPr="000142A9">
        <w:rPr>
          <w:color w:val="000000"/>
          <w:sz w:val="30"/>
          <w:szCs w:val="30"/>
        </w:rPr>
        <w:t xml:space="preserve"> — </w:t>
      </w:r>
      <w:r w:rsidRPr="000142A9">
        <w:rPr>
          <w:rFonts w:cs="SchoolBookC"/>
          <w:i/>
          <w:iCs/>
          <w:color w:val="000000"/>
          <w:sz w:val="30"/>
          <w:szCs w:val="30"/>
        </w:rPr>
        <w:t>грузин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с Андреем </w:t>
      </w:r>
      <w:proofErr w:type="spellStart"/>
      <w:r w:rsidRPr="000142A9">
        <w:rPr>
          <w:rFonts w:cs="SchoolBookC"/>
          <w:i/>
          <w:iCs/>
          <w:color w:val="000000"/>
          <w:sz w:val="30"/>
          <w:szCs w:val="30"/>
        </w:rPr>
        <w:t>Гуриновичем</w:t>
      </w:r>
      <w:proofErr w:type="spellEnd"/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без имён </w:t>
      </w:r>
      <w:r w:rsidRPr="000142A9">
        <w:rPr>
          <w:color w:val="000000"/>
          <w:sz w:val="30"/>
          <w:szCs w:val="30"/>
        </w:rPr>
        <w:t>и др.); употребление падежных форм одушевленных и неодушевленных существительных во множественном числе.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Употребление прилагательных в полной и краткой формах; употребление форм степеней сравнения прилагательных.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Употребление количественных и порядковых числительных; употребление сочетаний, обозначающих дробные числа; употребление собирательных числительных с существительными.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Употребление падежных форм притяжательных местоимений; </w:t>
      </w:r>
      <w:r w:rsidRPr="000142A9">
        <w:rPr>
          <w:color w:val="000000"/>
          <w:sz w:val="30"/>
          <w:szCs w:val="30"/>
        </w:rPr>
        <w:lastRenderedPageBreak/>
        <w:t>употребление личных, отрицательных и неопределенных местоимений с предло</w:t>
      </w:r>
      <w:r w:rsidRPr="000142A9">
        <w:rPr>
          <w:color w:val="000000"/>
          <w:sz w:val="30"/>
          <w:szCs w:val="30"/>
        </w:rPr>
        <w:softHyphen/>
        <w:t>гами.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Употребление временных форм глаголов, имеющих чередование в основе; употребление временных форм глаголов на </w:t>
      </w:r>
      <w:proofErr w:type="gramStart"/>
      <w:r w:rsidRPr="000142A9">
        <w:rPr>
          <w:b/>
          <w:bCs/>
          <w:color w:val="000000"/>
          <w:sz w:val="30"/>
          <w:szCs w:val="30"/>
        </w:rPr>
        <w:t>-</w:t>
      </w:r>
      <w:proofErr w:type="spellStart"/>
      <w:r w:rsidRPr="000142A9">
        <w:rPr>
          <w:b/>
          <w:bCs/>
          <w:i/>
          <w:iCs/>
          <w:color w:val="000000"/>
          <w:sz w:val="30"/>
          <w:szCs w:val="30"/>
        </w:rPr>
        <w:t>е</w:t>
      </w:r>
      <w:proofErr w:type="gramEnd"/>
      <w:r w:rsidRPr="000142A9">
        <w:rPr>
          <w:b/>
          <w:bCs/>
          <w:i/>
          <w:iCs/>
          <w:color w:val="000000"/>
          <w:sz w:val="30"/>
          <w:szCs w:val="30"/>
        </w:rPr>
        <w:t>ть</w:t>
      </w:r>
      <w:proofErr w:type="spellEnd"/>
      <w:r w:rsidRPr="000142A9">
        <w:rPr>
          <w:color w:val="000000"/>
          <w:sz w:val="30"/>
          <w:szCs w:val="30"/>
        </w:rPr>
        <w:t xml:space="preserve"> (</w:t>
      </w:r>
      <w:r w:rsidRPr="000142A9">
        <w:rPr>
          <w:rFonts w:cs="SchoolBookC"/>
          <w:i/>
          <w:iCs/>
          <w:color w:val="000000"/>
          <w:sz w:val="30"/>
          <w:szCs w:val="30"/>
        </w:rPr>
        <w:t>выздороветь</w:t>
      </w:r>
      <w:r w:rsidRPr="000142A9">
        <w:rPr>
          <w:color w:val="000000"/>
          <w:sz w:val="30"/>
          <w:szCs w:val="30"/>
        </w:rPr>
        <w:t xml:space="preserve"> и т. п.); употребление разноспрягаемых глаголов; употребление форм повелительного наклонения глаголов </w:t>
      </w:r>
      <w:r w:rsidRPr="000142A9">
        <w:rPr>
          <w:rFonts w:cs="SchoolBookC"/>
          <w:i/>
          <w:iCs/>
          <w:color w:val="000000"/>
          <w:sz w:val="30"/>
          <w:szCs w:val="30"/>
        </w:rPr>
        <w:t>лечь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rFonts w:cs="SchoolBookC"/>
          <w:i/>
          <w:iCs/>
          <w:color w:val="000000"/>
          <w:sz w:val="30"/>
          <w:szCs w:val="30"/>
        </w:rPr>
        <w:t>ехать</w:t>
      </w:r>
      <w:r w:rsidRPr="000142A9">
        <w:rPr>
          <w:color w:val="000000"/>
          <w:sz w:val="30"/>
          <w:szCs w:val="30"/>
        </w:rPr>
        <w:t xml:space="preserve"> и др.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Употребление причастий и деепричастий, причастных и деепричастных оборотов.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Разграничение форм степеней сравнения прилагательного и наречия.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Употребление производных и непроизводных предлогов в словосочетаниях, иллюстрирующих особенности управления в современном русском языке.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pacing w:val="-1"/>
          <w:sz w:val="30"/>
          <w:szCs w:val="30"/>
        </w:rPr>
      </w:pPr>
      <w:r w:rsidRPr="000142A9">
        <w:rPr>
          <w:b/>
          <w:bCs/>
          <w:i/>
          <w:iCs/>
          <w:color w:val="000000"/>
          <w:spacing w:val="-1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t>: устное учебное сообщение на основе плана; устное учебное сообщение на основе материалов учебного пособия; устное изложение учебного текста; анализ содержания и построения текста; анализ текста с целью выявления изобразительно-выразительных возможностей фонетики, лексики, словообразования, а также изобразительно-выразительных возможностей и </w:t>
      </w:r>
      <w:proofErr w:type="spellStart"/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t>текстообразующих</w:t>
      </w:r>
      <w:proofErr w:type="spellEnd"/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t xml:space="preserve"> функций слов разных частей речи; </w:t>
      </w:r>
      <w:proofErr w:type="gramStart"/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t>подготовка реферата, доклада, сообщения по таблице, схеме, алгоритму и т. д. обобщающего и системати</w:t>
      </w:r>
      <w:r w:rsidRPr="000142A9">
        <w:rPr>
          <w:rFonts w:cs="SchoolBookC"/>
          <w:i/>
          <w:iCs/>
          <w:color w:val="000000"/>
          <w:spacing w:val="-1"/>
          <w:sz w:val="30"/>
          <w:szCs w:val="30"/>
        </w:rPr>
        <w:softHyphen/>
        <w:t>зирующего характера; подробное, выборочное, сжатое изложение, изложение с творческим заданием, устное изложение; устное сочинение, сочинение-описание, сочинение-рассуждение, сочинение-миниатюра; творческие работы в жанре эссе, очерка, репортажа, интервью, путевых записок и др.; написание аннотаций к словарю, рецензии, отзыва о спектакле, фильме, книге.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и соблюдение орфоэпических, речевых, словообразо</w:t>
      </w:r>
      <w:r w:rsidRPr="000142A9">
        <w:rPr>
          <w:color w:val="000000"/>
          <w:spacing w:val="-4"/>
          <w:sz w:val="30"/>
          <w:szCs w:val="30"/>
        </w:rPr>
        <w:t xml:space="preserve">вательных и морфологических норм современного русского </w:t>
      </w:r>
      <w:r w:rsidRPr="000142A9">
        <w:rPr>
          <w:color w:val="000000"/>
          <w:sz w:val="30"/>
          <w:szCs w:val="30"/>
        </w:rPr>
        <w:t xml:space="preserve">языка;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пользоваться различными словарями: орфоэпическим, толковым, словообразовательным, грамматическим и др.;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выявлять, анализировать и исправлять факты нарушения языковых норм;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морфологических признаков частей речи, их синтаксической функции;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</w:t>
      </w:r>
      <w:proofErr w:type="spellStart"/>
      <w:r w:rsidRPr="000142A9">
        <w:rPr>
          <w:color w:val="000000"/>
          <w:sz w:val="30"/>
          <w:szCs w:val="30"/>
        </w:rPr>
        <w:t>частеречную</w:t>
      </w:r>
      <w:proofErr w:type="spellEnd"/>
      <w:r w:rsidRPr="000142A9">
        <w:rPr>
          <w:color w:val="000000"/>
          <w:sz w:val="30"/>
          <w:szCs w:val="30"/>
        </w:rPr>
        <w:t xml:space="preserve"> принадлежность слов, разграничивать омонимичные формы и части речи на основе лексических, морфологических и синтаксических признаков;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изобразительно-выразительные возможности фонетики, лексики, словообразования и морфологии;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выявлять </w:t>
      </w:r>
      <w:proofErr w:type="spellStart"/>
      <w:r w:rsidRPr="000142A9">
        <w:rPr>
          <w:color w:val="000000"/>
          <w:sz w:val="30"/>
          <w:szCs w:val="30"/>
        </w:rPr>
        <w:t>текстообразующие</w:t>
      </w:r>
      <w:proofErr w:type="spellEnd"/>
      <w:r w:rsidRPr="000142A9">
        <w:rPr>
          <w:color w:val="000000"/>
          <w:sz w:val="30"/>
          <w:szCs w:val="30"/>
        </w:rPr>
        <w:t xml:space="preserve"> функции частей речи;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 xml:space="preserve">умение определять особенности употребления слов разных частей речи в текстах разных типов, стилей и жанров;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целенаправленно и осознанно употреблять в устной и письменной речи языковые единицы (фонетики, словообразования, морфологии) с учетом конкретной коммуникативной задачи; самостоятельно создавать тексты различной жанрово-стилистической принадлежности с учетом изобразительно-выразительных возможностей и </w:t>
      </w:r>
      <w:proofErr w:type="spellStart"/>
      <w:r w:rsidRPr="000142A9">
        <w:rPr>
          <w:color w:val="000000"/>
          <w:sz w:val="30"/>
          <w:szCs w:val="30"/>
        </w:rPr>
        <w:t>текстообразующих</w:t>
      </w:r>
      <w:proofErr w:type="spellEnd"/>
      <w:r w:rsidRPr="000142A9">
        <w:rPr>
          <w:color w:val="000000"/>
          <w:sz w:val="30"/>
          <w:szCs w:val="30"/>
        </w:rPr>
        <w:t xml:space="preserve"> функций слов разных частей речи, а также с учетом изобразительно-выразительных возможностей фонетики, лексики, фразеологии, словообразования.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Орфография как система правил правописания. Орфографическая норма (10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Проверяемые написания. Фонетические написания. Непроверяемые написания. Правописание 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ь </w:t>
      </w:r>
      <w:r w:rsidRPr="000142A9">
        <w:rPr>
          <w:color w:val="000000"/>
          <w:sz w:val="30"/>
          <w:szCs w:val="30"/>
        </w:rPr>
        <w:t>и 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ъ </w:t>
      </w:r>
      <w:r w:rsidRPr="000142A9">
        <w:rPr>
          <w:color w:val="000000"/>
          <w:sz w:val="30"/>
          <w:szCs w:val="30"/>
        </w:rPr>
        <w:t xml:space="preserve">знаков. Правописание приставок </w:t>
      </w:r>
      <w:r w:rsidRPr="000142A9">
        <w:rPr>
          <w:b/>
          <w:bCs/>
          <w:i/>
          <w:iCs/>
          <w:color w:val="000000"/>
          <w:sz w:val="30"/>
          <w:szCs w:val="30"/>
        </w:rPr>
        <w:t>пре</w:t>
      </w:r>
      <w:r w:rsidRPr="000142A9">
        <w:rPr>
          <w:b/>
          <w:bCs/>
          <w:color w:val="000000"/>
          <w:sz w:val="30"/>
          <w:szCs w:val="30"/>
        </w:rPr>
        <w:t>-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и</w:t>
      </w:r>
      <w:r w:rsidRPr="000142A9">
        <w:rPr>
          <w:b/>
          <w:bCs/>
          <w:i/>
          <w:iCs/>
          <w:color w:val="000000"/>
          <w:sz w:val="30"/>
          <w:szCs w:val="30"/>
        </w:rPr>
        <w:t> </w:t>
      </w: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при</w:t>
      </w:r>
      <w:proofErr w:type="gramEnd"/>
      <w:r w:rsidRPr="000142A9">
        <w:rPr>
          <w:b/>
          <w:bCs/>
          <w:color w:val="000000"/>
          <w:sz w:val="30"/>
          <w:szCs w:val="30"/>
        </w:rPr>
        <w:t>-</w:t>
      </w:r>
      <w:r w:rsidRPr="000142A9">
        <w:rPr>
          <w:color w:val="000000"/>
          <w:sz w:val="30"/>
          <w:szCs w:val="30"/>
        </w:rPr>
        <w:t xml:space="preserve">.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Правописание имен существительных. Правописание имен прилагательных. Правописание глаголов и причастий.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Правописание 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н </w:t>
      </w:r>
      <w:r w:rsidRPr="000142A9">
        <w:rPr>
          <w:color w:val="000000"/>
          <w:sz w:val="30"/>
          <w:szCs w:val="30"/>
        </w:rPr>
        <w:t>и</w:t>
      </w:r>
      <w:r w:rsidRPr="000142A9">
        <w:rPr>
          <w:b/>
          <w:bCs/>
          <w:i/>
          <w:iCs/>
          <w:color w:val="000000"/>
          <w:sz w:val="30"/>
          <w:szCs w:val="30"/>
        </w:rPr>
        <w:t> </w:t>
      </w:r>
      <w:proofErr w:type="spellStart"/>
      <w:r w:rsidRPr="000142A9">
        <w:rPr>
          <w:b/>
          <w:bCs/>
          <w:i/>
          <w:iCs/>
          <w:color w:val="000000"/>
          <w:sz w:val="30"/>
          <w:szCs w:val="30"/>
        </w:rPr>
        <w:t>нн</w:t>
      </w:r>
      <w:proofErr w:type="spellEnd"/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в разных частях речи. Правописание суффиксов наречий. Слитные, раздельные и дефисные написания. Правописание </w:t>
      </w:r>
      <w:r w:rsidRPr="000142A9">
        <w:rPr>
          <w:b/>
          <w:bCs/>
          <w:i/>
          <w:iCs/>
          <w:color w:val="000000"/>
          <w:sz w:val="30"/>
          <w:szCs w:val="30"/>
        </w:rPr>
        <w:t>не</w:t>
      </w:r>
      <w:r w:rsidRPr="000142A9">
        <w:rPr>
          <w:color w:val="000000"/>
          <w:sz w:val="30"/>
          <w:szCs w:val="30"/>
        </w:rPr>
        <w:t> и </w:t>
      </w:r>
      <w:r w:rsidRPr="000142A9">
        <w:rPr>
          <w:b/>
          <w:bCs/>
          <w:i/>
          <w:iCs/>
          <w:color w:val="000000"/>
          <w:sz w:val="30"/>
          <w:szCs w:val="30"/>
        </w:rPr>
        <w:t>ни </w:t>
      </w:r>
      <w:r w:rsidRPr="000142A9">
        <w:rPr>
          <w:color w:val="000000"/>
          <w:sz w:val="30"/>
          <w:szCs w:val="30"/>
        </w:rPr>
        <w:t xml:space="preserve">со словами разных частей речи.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Орфографическая норма.</w:t>
      </w:r>
      <w:r w:rsidRPr="000142A9">
        <w:rPr>
          <w:color w:val="000000"/>
          <w:sz w:val="30"/>
          <w:szCs w:val="30"/>
        </w:rPr>
        <w:t xml:space="preserve"> Правописание в соответствии с современными правилами орфографии проверяемых и непроверяемых гласных и согласных в разных частях слова. Правописание в соответствии с современными правилами орфографии 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ь </w:t>
      </w:r>
      <w:r w:rsidRPr="000142A9">
        <w:rPr>
          <w:color w:val="000000"/>
          <w:sz w:val="30"/>
          <w:szCs w:val="30"/>
        </w:rPr>
        <w:t>и 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ъ </w:t>
      </w:r>
      <w:r w:rsidRPr="000142A9">
        <w:rPr>
          <w:color w:val="000000"/>
          <w:sz w:val="30"/>
          <w:szCs w:val="30"/>
        </w:rPr>
        <w:t xml:space="preserve">знаков, </w:t>
      </w:r>
      <w:r w:rsidRPr="000142A9">
        <w:rPr>
          <w:b/>
          <w:bCs/>
          <w:i/>
          <w:iCs/>
          <w:color w:val="000000"/>
          <w:sz w:val="30"/>
          <w:szCs w:val="30"/>
        </w:rPr>
        <w:t>и </w:t>
      </w:r>
      <w:r w:rsidRPr="000142A9">
        <w:rPr>
          <w:color w:val="000000"/>
          <w:sz w:val="30"/>
          <w:szCs w:val="30"/>
        </w:rPr>
        <w:t>—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ы </w:t>
      </w:r>
      <w:r w:rsidRPr="000142A9">
        <w:rPr>
          <w:color w:val="000000"/>
          <w:sz w:val="30"/>
          <w:szCs w:val="30"/>
        </w:rPr>
        <w:t xml:space="preserve">после приставок, </w:t>
      </w:r>
      <w:r w:rsidRPr="000142A9">
        <w:rPr>
          <w:b/>
          <w:bCs/>
          <w:i/>
          <w:iCs/>
          <w:color w:val="000000"/>
          <w:sz w:val="30"/>
          <w:szCs w:val="30"/>
        </w:rPr>
        <w:t>о</w:t>
      </w:r>
      <w:r w:rsidRPr="000142A9">
        <w:rPr>
          <w:color w:val="000000"/>
          <w:sz w:val="30"/>
          <w:szCs w:val="30"/>
        </w:rPr>
        <w:t> —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b/>
          <w:bCs/>
          <w:i/>
          <w:iCs/>
          <w:color w:val="000000"/>
          <w:sz w:val="30"/>
          <w:szCs w:val="30"/>
        </w:rPr>
        <w:t>е</w:t>
      </w:r>
      <w:r w:rsidRPr="000142A9">
        <w:rPr>
          <w:color w:val="000000"/>
          <w:sz w:val="30"/>
          <w:szCs w:val="30"/>
        </w:rPr>
        <w:t xml:space="preserve"> после </w:t>
      </w:r>
      <w:r w:rsidRPr="000142A9">
        <w:rPr>
          <w:b/>
          <w:bCs/>
          <w:i/>
          <w:iCs/>
          <w:color w:val="000000"/>
          <w:sz w:val="30"/>
          <w:szCs w:val="30"/>
        </w:rPr>
        <w:t>ц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и</w:t>
      </w:r>
      <w:r w:rsidRPr="000142A9">
        <w:rPr>
          <w:color w:val="000000"/>
          <w:sz w:val="30"/>
          <w:szCs w:val="30"/>
        </w:rPr>
        <w:t xml:space="preserve"> — </w:t>
      </w:r>
      <w:r w:rsidRPr="000142A9">
        <w:rPr>
          <w:b/>
          <w:bCs/>
          <w:i/>
          <w:iCs/>
          <w:color w:val="000000"/>
          <w:sz w:val="30"/>
          <w:szCs w:val="30"/>
        </w:rPr>
        <w:t>ы</w:t>
      </w:r>
      <w:r w:rsidRPr="000142A9">
        <w:rPr>
          <w:color w:val="000000"/>
          <w:sz w:val="30"/>
          <w:szCs w:val="30"/>
        </w:rPr>
        <w:t xml:space="preserve"> после </w:t>
      </w:r>
      <w:r w:rsidRPr="000142A9">
        <w:rPr>
          <w:b/>
          <w:bCs/>
          <w:i/>
          <w:iCs/>
          <w:color w:val="000000"/>
          <w:sz w:val="30"/>
          <w:szCs w:val="30"/>
        </w:rPr>
        <w:t>ц</w:t>
      </w:r>
      <w:r w:rsidRPr="000142A9">
        <w:rPr>
          <w:color w:val="000000"/>
          <w:sz w:val="30"/>
          <w:szCs w:val="30"/>
        </w:rPr>
        <w:t xml:space="preserve">, приставок </w:t>
      </w:r>
      <w:r w:rsidRPr="000142A9">
        <w:rPr>
          <w:b/>
          <w:bCs/>
          <w:i/>
          <w:iCs/>
          <w:color w:val="000000"/>
          <w:sz w:val="30"/>
          <w:szCs w:val="30"/>
        </w:rPr>
        <w:t>пре</w:t>
      </w:r>
      <w:r w:rsidRPr="000142A9">
        <w:rPr>
          <w:b/>
          <w:bCs/>
          <w:color w:val="000000"/>
          <w:sz w:val="30"/>
          <w:szCs w:val="30"/>
        </w:rPr>
        <w:t>-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и</w:t>
      </w:r>
      <w:r w:rsidRPr="000142A9">
        <w:rPr>
          <w:b/>
          <w:bCs/>
          <w:i/>
          <w:iCs/>
          <w:color w:val="000000"/>
          <w:sz w:val="30"/>
          <w:szCs w:val="30"/>
        </w:rPr>
        <w:t> пр</w:t>
      </w: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и</w:t>
      </w:r>
      <w:r w:rsidRPr="000142A9">
        <w:rPr>
          <w:b/>
          <w:bCs/>
          <w:color w:val="000000"/>
          <w:sz w:val="30"/>
          <w:szCs w:val="30"/>
        </w:rPr>
        <w:t>-</w:t>
      </w:r>
      <w:proofErr w:type="gramEnd"/>
      <w:r w:rsidRPr="000142A9">
        <w:rPr>
          <w:color w:val="000000"/>
          <w:sz w:val="30"/>
          <w:szCs w:val="30"/>
        </w:rPr>
        <w:t xml:space="preserve">, суффиксов существительных, прилагательных, наречий, глаголов, причастий и деепричастий, окончаний изменяемых частей речи, предложно-падежных форм существительных и местоимений, 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н </w:t>
      </w:r>
      <w:r w:rsidRPr="000142A9">
        <w:rPr>
          <w:color w:val="000000"/>
          <w:sz w:val="30"/>
          <w:szCs w:val="30"/>
        </w:rPr>
        <w:t>и</w:t>
      </w:r>
      <w:r w:rsidRPr="000142A9">
        <w:rPr>
          <w:b/>
          <w:bCs/>
          <w:i/>
          <w:iCs/>
          <w:color w:val="000000"/>
          <w:sz w:val="30"/>
          <w:szCs w:val="30"/>
        </w:rPr>
        <w:t> </w:t>
      </w:r>
      <w:proofErr w:type="spellStart"/>
      <w:r w:rsidRPr="000142A9">
        <w:rPr>
          <w:b/>
          <w:bCs/>
          <w:i/>
          <w:iCs/>
          <w:color w:val="000000"/>
          <w:sz w:val="30"/>
          <w:szCs w:val="30"/>
        </w:rPr>
        <w:t>нн</w:t>
      </w:r>
      <w:proofErr w:type="spellEnd"/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в словах разных частей речи, </w:t>
      </w:r>
      <w:r w:rsidRPr="000142A9">
        <w:rPr>
          <w:b/>
          <w:bCs/>
          <w:i/>
          <w:iCs/>
          <w:color w:val="000000"/>
          <w:sz w:val="30"/>
          <w:szCs w:val="30"/>
        </w:rPr>
        <w:t>не</w:t>
      </w:r>
      <w:r w:rsidRPr="000142A9">
        <w:rPr>
          <w:color w:val="000000"/>
          <w:sz w:val="30"/>
          <w:szCs w:val="30"/>
        </w:rPr>
        <w:t> и 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ни </w:t>
      </w:r>
      <w:r w:rsidRPr="000142A9">
        <w:rPr>
          <w:color w:val="000000"/>
          <w:sz w:val="30"/>
          <w:szCs w:val="30"/>
        </w:rPr>
        <w:t xml:space="preserve">со словами разных частей речи; слитное, раздельное и дефисное написание слов разных частей речи. </w:t>
      </w:r>
      <w:proofErr w:type="gramStart"/>
      <w:r w:rsidRPr="000142A9">
        <w:rPr>
          <w:color w:val="000000"/>
          <w:sz w:val="30"/>
          <w:szCs w:val="30"/>
        </w:rPr>
        <w:t>Правописание в соответствии с современными правилами орфографии существительных, прилагательных, числительных, местоимений, наречий и наречных выражений, глаголов, причастий, деепричастий, предлогов, союзов, частиц.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pacing w:val="-1"/>
          <w:sz w:val="30"/>
          <w:szCs w:val="30"/>
        </w:rPr>
      </w:pP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учебное сообщение в устной и письменной формах; устное сообщение по таблице, схеме, алгоритму обобщающего характера; составление аналитического сообщения на языковую тему; подробное, выборочное изложение, изложение с творческим заданием; сочинения различных типов и жанров.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 xml:space="preserve">знание и применение на письме современных правил орфографии;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видеть орфограммы, выявлять случаи нарушения орфографической нормы, пользоваться орфографическим словарем и справочными материалами по орфографии;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 xml:space="preserve">совершенствование правописных (орфографических) умений; анализ смешиваемых фонетических, лексических, словообразовательных и морфологических явлений; стилистическая дифференциация вариантных норм; распознавание в тексте стилистически окрашенных языковых средств; различение функциональных стилей; определение стиля предложенного текста с аргументацией; выявление </w:t>
      </w:r>
      <w:proofErr w:type="spellStart"/>
      <w:r w:rsidRPr="000142A9">
        <w:rPr>
          <w:color w:val="000000"/>
          <w:sz w:val="30"/>
          <w:szCs w:val="30"/>
        </w:rPr>
        <w:t>текстообразующей</w:t>
      </w:r>
      <w:proofErr w:type="spellEnd"/>
      <w:r w:rsidRPr="000142A9">
        <w:rPr>
          <w:color w:val="000000"/>
          <w:sz w:val="30"/>
          <w:szCs w:val="30"/>
        </w:rPr>
        <w:t xml:space="preserve"> роли лексических, словообразовательных и морфологических фактов языка; распознавание изобразительно-выразительных средств языка; комплексный анализ текстов разной жанрово-стилистической принадлежности.</w:t>
      </w:r>
      <w:proofErr w:type="gramEnd"/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70"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Повторение </w:t>
      </w:r>
      <w:proofErr w:type="gramStart"/>
      <w:r w:rsidRPr="000142A9">
        <w:rPr>
          <w:b/>
          <w:bCs/>
          <w:color w:val="000000"/>
          <w:sz w:val="30"/>
          <w:szCs w:val="30"/>
        </w:rPr>
        <w:t>изученного</w:t>
      </w:r>
      <w:proofErr w:type="gramEnd"/>
      <w:r w:rsidRPr="000142A9">
        <w:rPr>
          <w:b/>
          <w:bCs/>
          <w:color w:val="000000"/>
          <w:sz w:val="30"/>
          <w:szCs w:val="30"/>
        </w:rPr>
        <w:t xml:space="preserve"> в X классе (1 ч)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Контрольные письменные работы</w:t>
      </w:r>
      <w:r w:rsidRPr="000142A9">
        <w:rPr>
          <w:color w:val="000000"/>
          <w:sz w:val="30"/>
          <w:szCs w:val="30"/>
        </w:rPr>
        <w:t> — 7 ч: диктанты — 2 (2 ч), изложения — 2 (4 ч), тестовая работа — 1 (1 ч).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Резервное время</w:t>
      </w:r>
      <w:r w:rsidRPr="000142A9">
        <w:rPr>
          <w:color w:val="000000"/>
          <w:sz w:val="30"/>
          <w:szCs w:val="30"/>
        </w:rPr>
        <w:t> — 2 ч.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По усмотрению учителя резервные часы могут быть использованы на написание сочинения по литературе.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Для диагностики</w:t>
      </w:r>
      <w:r w:rsidRPr="000142A9">
        <w:rPr>
          <w:color w:val="000000"/>
          <w:sz w:val="30"/>
          <w:szCs w:val="30"/>
        </w:rPr>
        <w:t xml:space="preserve"> усвоения теоретических сведений, </w:t>
      </w:r>
      <w:proofErr w:type="spellStart"/>
      <w:r w:rsidRPr="000142A9">
        <w:rPr>
          <w:color w:val="000000"/>
          <w:sz w:val="30"/>
          <w:szCs w:val="30"/>
        </w:rPr>
        <w:t>сформированности</w:t>
      </w:r>
      <w:proofErr w:type="spellEnd"/>
      <w:r w:rsidRPr="000142A9">
        <w:rPr>
          <w:color w:val="000000"/>
          <w:sz w:val="30"/>
          <w:szCs w:val="30"/>
        </w:rPr>
        <w:t xml:space="preserve"> учебно-языковых и коммуникативных умений и навыков рекомендуются следующие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формы контроля</w:t>
      </w:r>
      <w:r w:rsidRPr="000142A9">
        <w:rPr>
          <w:color w:val="000000"/>
          <w:sz w:val="30"/>
          <w:szCs w:val="30"/>
        </w:rPr>
        <w:t>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диктанты различного вида;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изложение (подробное, сжатое, выборочное, с дополнительным заданием);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письмо по памяти;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сочинение (сочинение-повествование, сочинение-описание, сочинение-рассуждение, сочинение-миниатюра);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учебное сообщение с использованием таблиц и схем;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различные виды разборов в пределах изученного материала; 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тестовая работа.</w:t>
      </w:r>
    </w:p>
    <w:p w:rsidR="000F180A" w:rsidRPr="000142A9" w:rsidRDefault="000F180A" w:rsidP="000F180A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Основные требования к результатам учебной деятельности учащихся Х класса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color w:val="000000"/>
          <w:sz w:val="30"/>
          <w:szCs w:val="30"/>
        </w:rPr>
        <w:t>Учащиеся должны знать: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функции русского языка как государственного;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основные сведения о тексте, стилях, типах и жанрах речи;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роль русского языка в современном мире — международном и межнациональном общении;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типы языковых норм и основные качества культуры речи;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— орфоэпические, речевые, словообразовательные, морфологические, орфографические и пунктуационные нормы современного русского языка, изучение которых предусмотрено учебной программой.</w:t>
      </w:r>
    </w:p>
    <w:p w:rsidR="000F180A" w:rsidRPr="000142A9" w:rsidRDefault="000F180A" w:rsidP="000F180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Требования к умениям и навыкам, которыми должны овладеть учащиеся в процессе изучения всех разделов, указаны в рубриках программы после каждой темы: </w:t>
      </w:r>
      <w:proofErr w:type="gramStart"/>
      <w:r w:rsidRPr="000142A9">
        <w:rPr>
          <w:color w:val="000000"/>
          <w:sz w:val="30"/>
          <w:szCs w:val="30"/>
        </w:rPr>
        <w:t xml:space="preserve">«Стилистическая норма», «Орфоэпическая (произносительная) норма», «Речевая (лексическая) норма», «Словообразовательная норма», «Грамматическая (морфологическая) норма», «Орфографическая норма», «Основные требования к результатам учебной деятельности учащихся». </w:t>
      </w:r>
      <w:proofErr w:type="gramEnd"/>
    </w:p>
    <w:p w:rsidR="00165D4F" w:rsidRDefault="00165D4F">
      <w:pPr>
        <w:jc w:val="center"/>
        <w:rPr>
          <w:sz w:val="30"/>
          <w:szCs w:val="30"/>
        </w:rPr>
      </w:pPr>
    </w:p>
    <w:p w:rsidR="000F180A" w:rsidRDefault="00165D4F">
      <w:pPr>
        <w:jc w:val="center"/>
        <w:rPr>
          <w:b/>
          <w:sz w:val="30"/>
          <w:szCs w:val="30"/>
        </w:rPr>
      </w:pPr>
      <w:r w:rsidRPr="00165D4F">
        <w:rPr>
          <w:b/>
          <w:sz w:val="30"/>
          <w:szCs w:val="30"/>
          <w:lang w:val="en-US"/>
        </w:rPr>
        <w:t>XI</w:t>
      </w:r>
      <w:r w:rsidRPr="004A2ACF">
        <w:rPr>
          <w:b/>
          <w:sz w:val="30"/>
          <w:szCs w:val="30"/>
        </w:rPr>
        <w:t xml:space="preserve"> </w:t>
      </w:r>
      <w:r w:rsidRPr="00165D4F">
        <w:rPr>
          <w:b/>
          <w:sz w:val="30"/>
          <w:szCs w:val="30"/>
        </w:rPr>
        <w:t>класс</w:t>
      </w:r>
    </w:p>
    <w:p w:rsidR="00165D4F" w:rsidRPr="00165D4F" w:rsidRDefault="00165D4F" w:rsidP="00165D4F">
      <w:pPr>
        <w:rPr>
          <w:b/>
          <w:sz w:val="30"/>
          <w:szCs w:val="30"/>
        </w:rPr>
      </w:pPr>
    </w:p>
    <w:p w:rsidR="00165D4F" w:rsidRPr="000142A9" w:rsidRDefault="00165D4F" w:rsidP="00165D4F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(35 ч в год, 1 ч в неделю)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Повторение </w:t>
      </w:r>
      <w:proofErr w:type="gramStart"/>
      <w:r w:rsidRPr="000142A9">
        <w:rPr>
          <w:b/>
          <w:bCs/>
          <w:color w:val="000000"/>
          <w:sz w:val="30"/>
          <w:szCs w:val="30"/>
        </w:rPr>
        <w:t>изученного</w:t>
      </w:r>
      <w:proofErr w:type="gramEnd"/>
      <w:r w:rsidRPr="000142A9">
        <w:rPr>
          <w:b/>
          <w:bCs/>
          <w:color w:val="000000"/>
          <w:sz w:val="30"/>
          <w:szCs w:val="30"/>
        </w:rPr>
        <w:t xml:space="preserve"> в X классе (1 ч)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Общие сведения о языке (1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Функции языка. Язык и общество. Язык и мышление.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составление плана текста; пересказ содержания текста по составленному плану; составление конспекта; изложение содержания текста по составленному конспекту; дискуссия.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функций русского языка;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понимание роли русского языка как государственного;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понимание роли русского языка в современном мире — международном и межнациональном общении;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строить высказывание с учетом функций языка;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аргументированно отстаивать собственную точку зрения.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Речевое общение (3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Условия и основные компоненты общения. Правила эффективного речевого общения.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Устная монологическая речь. Виды монологической речи: </w:t>
      </w:r>
      <w:proofErr w:type="gramStart"/>
      <w:r w:rsidRPr="000142A9">
        <w:rPr>
          <w:color w:val="000000"/>
          <w:sz w:val="30"/>
          <w:szCs w:val="30"/>
        </w:rPr>
        <w:t>информационная</w:t>
      </w:r>
      <w:proofErr w:type="gramEnd"/>
      <w:r w:rsidRPr="000142A9">
        <w:rPr>
          <w:color w:val="000000"/>
          <w:sz w:val="30"/>
          <w:szCs w:val="30"/>
        </w:rPr>
        <w:t>, убеждающая, воодушевляющая, призывающая к действию, развлекательная.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Структура разных видов монологической речи: части текста речи, их функции и задачи. Стилистические особенности и средства выразительности каждого вида речи.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составление текстов различных стилей речи.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знание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условий и основных компонентов процесса общения;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знание и применение правил эффективного речевого общения;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разных видов монологической речи, их структуры, коммуникативных задач;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стилистических особенностей, средств организации и выразительности каждого вида монологической речи;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создавать тексты разных видов монологической речи с учетом задач, стилистических особенностей и требований к структуре каждого вида монологической речи;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использовать средства выразительности в текстах разных видов монологической речи;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выступать с монологической речью.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83" w:after="170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ПРЕДЛОЖЕНИЕ КАК ОСНОВНАЯ КОММУНИКАТИВНАЯ ЕДИНИЦА ЯЗЫКА. ФУНКЦИОНАЛЬНО-СТИЛИСТИЧЕСКИЕ ВОЗМОЖНОСТИ СИНТАКСИСА (14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Основные синтаксические единицы. </w:t>
      </w:r>
      <w:r w:rsidRPr="000142A9">
        <w:rPr>
          <w:b/>
          <w:bCs/>
          <w:color w:val="000000"/>
          <w:sz w:val="30"/>
          <w:szCs w:val="30"/>
        </w:rPr>
        <w:br/>
        <w:t>Словосочетание (1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Виды подчинительной связи в словосочетании: согласование, управление, примыкание. Смысловые отношения в словосочетании. Несвободные словосочетания.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Грамматическая (синтаксическая) норма.</w:t>
      </w:r>
      <w:r w:rsidRPr="000142A9">
        <w:rPr>
          <w:color w:val="000000"/>
          <w:sz w:val="30"/>
          <w:szCs w:val="30"/>
        </w:rPr>
        <w:t xml:space="preserve"> Нормативное употребление формы зависимого слова при согласовании и управлении.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устное учебное сообщение; устное лингвистическое сообщение по предложенному плану; редактирование словосочетаний с ошибками в управлении.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видов подчинительной связи в словосочетании;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смысловых отношений в словосочетаниях;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вычленять из предложений словосочетания;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смысловые отношения между главным и зависимым словами в словосочетании;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вид подчинительной связи в словосочетании;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вычленять из предложений несвободные словосочетания;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синтаксическую функцию несвободных словосочетаний;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употреблять в тексте синонимичные словосочетания.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Простое предложение (3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Виды простых предложений. Порядок слов. Логическое ударение.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Главные члены предложения. Стилистические возможности различных </w:t>
      </w:r>
      <w:r w:rsidRPr="000142A9">
        <w:rPr>
          <w:color w:val="000000"/>
          <w:spacing w:val="-1"/>
          <w:sz w:val="30"/>
          <w:szCs w:val="30"/>
        </w:rPr>
        <w:lastRenderedPageBreak/>
        <w:t xml:space="preserve">форм выражения сказуемого.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Второстепенные члены предложения.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Стилистические возможности односоставных предложений.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b/>
          <w:bCs/>
          <w:color w:val="000000"/>
          <w:spacing w:val="-1"/>
          <w:sz w:val="30"/>
          <w:szCs w:val="30"/>
        </w:rPr>
        <w:t>Грамматическая (синтаксическая) норма.</w:t>
      </w:r>
      <w:r w:rsidRPr="000142A9">
        <w:rPr>
          <w:color w:val="000000"/>
          <w:spacing w:val="-1"/>
          <w:sz w:val="30"/>
          <w:szCs w:val="30"/>
        </w:rPr>
        <w:t xml:space="preserve"> Согласование сказуемого с подлежащим, выраженным количественным словосочетанием. Употребление полной и краткой форм прилагательного в составном именном сказуемом.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Пунктуационная норма.</w:t>
      </w:r>
      <w:r w:rsidRPr="000142A9">
        <w:rPr>
          <w:color w:val="000000"/>
          <w:sz w:val="30"/>
          <w:szCs w:val="30"/>
        </w:rPr>
        <w:t xml:space="preserve"> Тире между подлежащим и сказуемым. Дефис при приложении.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составление устных учебных сообщений по данным в учебном пособии плану, таблицам, схемам; анализ текста; составление композиционной схемы текста; конструирование синонимичных предложений с разными типами сказуемого; стилистический анализ синтаксических конструкций; риторический анализ синтаксических конструкций; трансформирование текста; подробное изложение текста; мини-сочинение-рассуждение.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видов простых предложений;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грамматической, смыслоразличительной и изобразительной функций порядка слов;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понимание стилистической значимости порядка слов и роли логического ударения;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способов выражения подлежащего;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понимание </w:t>
      </w:r>
      <w:proofErr w:type="spellStart"/>
      <w:r w:rsidRPr="000142A9">
        <w:rPr>
          <w:color w:val="000000"/>
          <w:sz w:val="30"/>
          <w:szCs w:val="30"/>
        </w:rPr>
        <w:t>текстообразующей</w:t>
      </w:r>
      <w:proofErr w:type="spellEnd"/>
      <w:r w:rsidRPr="000142A9">
        <w:rPr>
          <w:color w:val="000000"/>
          <w:sz w:val="30"/>
          <w:szCs w:val="30"/>
        </w:rPr>
        <w:t xml:space="preserve"> функции подлежащего;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типов сказуемого и способов его выражения; понимание стилистических возможностей и </w:t>
      </w:r>
      <w:proofErr w:type="spellStart"/>
      <w:r w:rsidRPr="000142A9">
        <w:rPr>
          <w:color w:val="000000"/>
          <w:sz w:val="30"/>
          <w:szCs w:val="30"/>
        </w:rPr>
        <w:t>текстообразующей</w:t>
      </w:r>
      <w:proofErr w:type="spellEnd"/>
      <w:r w:rsidRPr="000142A9">
        <w:rPr>
          <w:color w:val="000000"/>
          <w:sz w:val="30"/>
          <w:szCs w:val="30"/>
        </w:rPr>
        <w:t xml:space="preserve"> функции различных форм выражения сказуемого;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способов выражения второстепенных членов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анализировать порядок слов и интонационные средства в высказывании;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различать простое и сложное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тип простого предложения по количеству главных членов (двусоставное, односоставное) и стилистические возможности односоставных предложений;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выявлять стилистические возможности и </w:t>
      </w:r>
      <w:proofErr w:type="spellStart"/>
      <w:r w:rsidRPr="000142A9">
        <w:rPr>
          <w:color w:val="000000"/>
          <w:sz w:val="30"/>
          <w:szCs w:val="30"/>
        </w:rPr>
        <w:t>текстообразующие</w:t>
      </w:r>
      <w:proofErr w:type="spellEnd"/>
      <w:r w:rsidRPr="000142A9">
        <w:rPr>
          <w:color w:val="000000"/>
          <w:sz w:val="30"/>
          <w:szCs w:val="30"/>
        </w:rPr>
        <w:t xml:space="preserve"> функции различных форм выражения сказуемого;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производить синтаксический разбор простого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составлять предложения по заданным образцам с учетом синонимии двусоставных и односоставных предложений;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выявлять изобразительно-выразительную роль и </w:t>
      </w:r>
      <w:proofErr w:type="spellStart"/>
      <w:r w:rsidRPr="000142A9">
        <w:rPr>
          <w:color w:val="000000"/>
          <w:sz w:val="30"/>
          <w:szCs w:val="30"/>
        </w:rPr>
        <w:t>тексто</w:t>
      </w:r>
      <w:r w:rsidRPr="000142A9">
        <w:rPr>
          <w:color w:val="000000"/>
          <w:sz w:val="30"/>
          <w:szCs w:val="30"/>
        </w:rPr>
        <w:softHyphen/>
        <w:t>образующие</w:t>
      </w:r>
      <w:proofErr w:type="spellEnd"/>
      <w:r w:rsidRPr="000142A9">
        <w:rPr>
          <w:color w:val="000000"/>
          <w:sz w:val="30"/>
          <w:szCs w:val="30"/>
        </w:rPr>
        <w:t xml:space="preserve"> функции второстепенных членов предложения в текстах </w:t>
      </w:r>
      <w:r w:rsidRPr="000142A9">
        <w:rPr>
          <w:color w:val="000000"/>
          <w:sz w:val="30"/>
          <w:szCs w:val="30"/>
        </w:rPr>
        <w:lastRenderedPageBreak/>
        <w:t xml:space="preserve">разных типов, жанров и стилей;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выражать побуждение в различных ситуациях общения с учетом синонимии языковых средств;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использовать вопросительные конструкции для побуждения и сообщения (риторические вопросы);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использовать </w:t>
      </w:r>
      <w:proofErr w:type="spellStart"/>
      <w:r w:rsidRPr="000142A9">
        <w:rPr>
          <w:color w:val="000000"/>
          <w:sz w:val="30"/>
          <w:szCs w:val="30"/>
        </w:rPr>
        <w:t>текстообразующую</w:t>
      </w:r>
      <w:proofErr w:type="spellEnd"/>
      <w:r w:rsidRPr="000142A9">
        <w:rPr>
          <w:color w:val="000000"/>
          <w:sz w:val="30"/>
          <w:szCs w:val="30"/>
        </w:rPr>
        <w:t xml:space="preserve"> роль предложений для развертывания темы текста, формирования типа речи, оформления связности текста.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Осложненное предложение (4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z w:val="30"/>
          <w:szCs w:val="30"/>
        </w:rPr>
        <w:t>Предложения</w:t>
      </w:r>
      <w:r w:rsidRPr="000142A9">
        <w:rPr>
          <w:color w:val="000000"/>
          <w:spacing w:val="-1"/>
          <w:sz w:val="30"/>
          <w:szCs w:val="30"/>
        </w:rPr>
        <w:t xml:space="preserve"> с однородными членами как средство выразительности речи. Предложения с обособленными членами. Предложения с обособ</w:t>
      </w:r>
      <w:r w:rsidRPr="000142A9">
        <w:rPr>
          <w:color w:val="000000"/>
          <w:spacing w:val="-1"/>
          <w:sz w:val="30"/>
          <w:szCs w:val="30"/>
        </w:rPr>
        <w:softHyphen/>
        <w:t>ленными членами как средство выразительности речи. Предложения с вводными словами, словосочетаниями, предложениями, со вставн</w:t>
      </w:r>
      <w:r w:rsidRPr="000142A9">
        <w:rPr>
          <w:color w:val="000000"/>
          <w:spacing w:val="-1"/>
          <w:sz w:val="30"/>
          <w:szCs w:val="30"/>
        </w:rPr>
        <w:softHyphen/>
        <w:t>ыми конструкциями и обращениями. Предложения с вводными словами, словосочетаниями, предложениями, со вставными конструкциями и обращениями как средство выразительности речи.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b/>
          <w:bCs/>
          <w:color w:val="000000"/>
          <w:spacing w:val="-4"/>
          <w:sz w:val="30"/>
          <w:szCs w:val="30"/>
        </w:rPr>
        <w:t>Грамматическая (синтаксическая) норма.</w:t>
      </w:r>
      <w:r w:rsidRPr="000142A9">
        <w:rPr>
          <w:color w:val="000000"/>
          <w:spacing w:val="-4"/>
          <w:sz w:val="30"/>
          <w:szCs w:val="30"/>
        </w:rPr>
        <w:t xml:space="preserve"> Согласование сказуемого с подлежащими, образующими однородный ряд. Правильное построение предложений с однородными членами. Правильное построение предложений с обособленными определениями, приложениями, обстоятельствами.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Пунктуационная норма.</w:t>
      </w:r>
      <w:r w:rsidRPr="000142A9">
        <w:rPr>
          <w:color w:val="000000"/>
          <w:sz w:val="30"/>
          <w:szCs w:val="30"/>
        </w:rPr>
        <w:t xml:space="preserve"> Постановка в соответствии с современными правилами пунктуации знаков препинания в предложениях с одно</w:t>
      </w:r>
      <w:r w:rsidRPr="000142A9">
        <w:rPr>
          <w:color w:val="000000"/>
          <w:sz w:val="30"/>
          <w:szCs w:val="30"/>
        </w:rPr>
        <w:softHyphen/>
        <w:t>родными членами, в том числе с обобщающим словом при них. Постановка в соответствии с современными правилами пунктуации знаков препинания в предложениях с обособленными определениями и прило</w:t>
      </w:r>
      <w:r w:rsidRPr="000142A9">
        <w:rPr>
          <w:color w:val="000000"/>
          <w:sz w:val="30"/>
          <w:szCs w:val="30"/>
        </w:rPr>
        <w:softHyphen/>
        <w:t>же</w:t>
      </w:r>
      <w:r w:rsidRPr="000142A9">
        <w:rPr>
          <w:color w:val="000000"/>
          <w:sz w:val="30"/>
          <w:szCs w:val="30"/>
        </w:rPr>
        <w:softHyphen/>
        <w:t>ниями. Постановка в соответствии с современными правилами пунктуации знаков препинания в предложениях с обособленными обстоятельствами. Выделение в соответствии с современными правилами пунктуации обособленных уточняющих членов предложения. Знаки препинания при вводных словах, словосочетаниях и предложениях, вставных конструкциях, обращениях и междометиях.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pacing w:val="-1"/>
          <w:sz w:val="30"/>
          <w:szCs w:val="30"/>
        </w:rPr>
      </w:pP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: устное учебное сообщение на основе алгоритма, обобщающей таблицы, материалов справочного пособия; выявление и устранение грамматических ошибок; анализ текста; сочинение-рассуждение на социокультурную тему; развернутый ответ на вопрос; выступление с монологической речью; составление композиционной схемы текста; письмо по памяти; создание поздравительных текстов с различными формами обращения; продолжение по данному началу текста-рассуждения. </w:t>
      </w:r>
      <w:proofErr w:type="gramEnd"/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знание признаков осложненных предложений;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обнаруживать и разграничивать конструкции, осложняющие предложение;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конструировать осложненные предложения по заданным образцам;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видеть </w:t>
      </w:r>
      <w:proofErr w:type="spellStart"/>
      <w:r w:rsidRPr="000142A9">
        <w:rPr>
          <w:color w:val="000000"/>
          <w:sz w:val="30"/>
          <w:szCs w:val="30"/>
        </w:rPr>
        <w:t>пунктограммы</w:t>
      </w:r>
      <w:proofErr w:type="spellEnd"/>
      <w:r w:rsidRPr="000142A9">
        <w:rPr>
          <w:color w:val="000000"/>
          <w:sz w:val="30"/>
          <w:szCs w:val="30"/>
        </w:rPr>
        <w:t xml:space="preserve"> и решать пунктуационные задачи в осложненном предложении;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производить синтаксический анализ предложений с одно</w:t>
      </w:r>
      <w:r w:rsidRPr="000142A9">
        <w:rPr>
          <w:color w:val="000000"/>
          <w:sz w:val="30"/>
          <w:szCs w:val="30"/>
        </w:rPr>
        <w:softHyphen/>
        <w:t>родными, обособленными членами, вводными единицами, обращениями;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использовать осложняющие конструкции в качестве </w:t>
      </w:r>
      <w:proofErr w:type="gramStart"/>
      <w:r w:rsidRPr="000142A9">
        <w:rPr>
          <w:color w:val="000000"/>
          <w:sz w:val="30"/>
          <w:szCs w:val="30"/>
        </w:rPr>
        <w:t>средства увеличения объема информации простого предложения</w:t>
      </w:r>
      <w:proofErr w:type="gramEnd"/>
      <w:r w:rsidRPr="000142A9">
        <w:rPr>
          <w:color w:val="000000"/>
          <w:sz w:val="30"/>
          <w:szCs w:val="30"/>
        </w:rPr>
        <w:t>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использовать вводные единицы как средства логичности речи, выражения авторской позиции в рассуждении.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Сложное предложение (6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Сложносочиненное предложение: основные виды, структура, правила построения (синтаксическая норма) и пунктуационное оформление (пунктуационная норма).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Сложноподчиненное предложение, его структура и средства связи. Классификация сложноподчиненных предложений. Сложноподчиненное предложение с несколькими придаточными. Построение (синтаксическая норма) и пунктуационное оформление (пунктуационная норма) сложноподчиненных предложений.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Бессоюзное сложное предложение: структура и пунктуационное оформление (пунктуационная норма).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Сложные предложения с разными видами связи: структура, комбинирование разных видов связи, построение (синтаксическая норма) и пунктуационное оформление (пунктуационная норма).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Стилистические возможности сложных предложений.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b/>
          <w:bCs/>
          <w:color w:val="000000"/>
          <w:spacing w:val="-1"/>
          <w:sz w:val="30"/>
          <w:szCs w:val="30"/>
        </w:rPr>
        <w:t>Грамматическая (синтаксическая) норма.</w:t>
      </w:r>
      <w:r w:rsidRPr="000142A9">
        <w:rPr>
          <w:color w:val="000000"/>
          <w:spacing w:val="-1"/>
          <w:sz w:val="30"/>
          <w:szCs w:val="30"/>
        </w:rPr>
        <w:t xml:space="preserve"> Правильное построение сложносочиненных, сложноподчиненных, бессоюзных сложных предложений; сложноподчиненных предложений с несколькими придаточными; предложений с разными видами связи.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Пунктуационная норма.</w:t>
      </w:r>
      <w:r w:rsidRPr="000142A9">
        <w:rPr>
          <w:color w:val="000000"/>
          <w:sz w:val="30"/>
          <w:szCs w:val="30"/>
        </w:rPr>
        <w:t xml:space="preserve"> Постановка в соответствии с современными правилами пунктуации знаков препинания в сложносочиненном, </w:t>
      </w:r>
      <w:r w:rsidRPr="000142A9">
        <w:rPr>
          <w:color w:val="000000"/>
          <w:spacing w:val="-1"/>
          <w:sz w:val="30"/>
          <w:szCs w:val="30"/>
        </w:rPr>
        <w:t xml:space="preserve">сложноподчиненном, бессоюзном сложном предложениях; сложноподчиненном предложении с несколькими придаточными; предложении с разными видами связи. Постановка запятой, точки с запятой и тире между частями сложносочиненного предложения; отсутствие запятой между частями сложносочиненного предложения при наличии общего второстепенного члена в нем. Постановка запятой в сложноподчиненном предложении. Отсутствие запятой между </w:t>
      </w:r>
      <w:proofErr w:type="gramStart"/>
      <w:r w:rsidRPr="000142A9">
        <w:rPr>
          <w:color w:val="000000"/>
          <w:spacing w:val="-1"/>
          <w:sz w:val="30"/>
          <w:szCs w:val="30"/>
        </w:rPr>
        <w:lastRenderedPageBreak/>
        <w:t>однородными</w:t>
      </w:r>
      <w:proofErr w:type="gramEnd"/>
      <w:r w:rsidRPr="000142A9">
        <w:rPr>
          <w:color w:val="000000"/>
          <w:spacing w:val="-1"/>
          <w:sz w:val="30"/>
          <w:szCs w:val="30"/>
        </w:rPr>
        <w:t xml:space="preserve"> придаточными, соединенными союзом </w:t>
      </w:r>
      <w:r w:rsidRPr="000142A9">
        <w:rPr>
          <w:b/>
          <w:bCs/>
          <w:i/>
          <w:iCs/>
          <w:color w:val="000000"/>
          <w:spacing w:val="-1"/>
          <w:sz w:val="30"/>
          <w:szCs w:val="30"/>
        </w:rPr>
        <w:t>и</w:t>
      </w:r>
      <w:r w:rsidRPr="000142A9">
        <w:rPr>
          <w:color w:val="000000"/>
          <w:spacing w:val="-1"/>
          <w:sz w:val="30"/>
          <w:szCs w:val="30"/>
        </w:rPr>
        <w:t xml:space="preserve">, в сложноподчиненном предложении с однородным подчинением. Условия расчленения составного союза и пунктуационное оформление конструкций с расчлененным составным союзом. Постановка запятой на стыке сочинительного и подчинительного союзов или двух подчинительных союзов (союза и союзного слова). Постановка запятой, точки с запятой в бессоюзном сложном предложении. Постановка двоеточия в бессоюзном сложном предложении. Постановка тире в бессоюзном сложном предложении.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pacing w:val="1"/>
          <w:sz w:val="30"/>
          <w:szCs w:val="30"/>
          <w:lang w:val="be-BY"/>
        </w:rPr>
      </w:pPr>
      <w:proofErr w:type="gramStart"/>
      <w:r w:rsidRPr="000142A9">
        <w:rPr>
          <w:b/>
          <w:bCs/>
          <w:i/>
          <w:iCs/>
          <w:color w:val="000000"/>
          <w:spacing w:val="1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pacing w:val="1"/>
          <w:sz w:val="30"/>
          <w:szCs w:val="30"/>
        </w:rPr>
        <w:t>: составление устных учебных сообщений по данным алгоритмам, таблицам, схемам, планам и другим материалам; устное учебное сообщение на основе самостоятельно подобранного материала; конструирование сложных предложений по заданным отношениям между их частями; анализ текста; сопоставительный анализ текстов; составление плана текста; пересказ текста по составленному плану; рассказ по данному началу; сочинение в форме сравнительной характеристики героев;</w:t>
      </w:r>
      <w:proofErr w:type="gramEnd"/>
      <w:r w:rsidRPr="000142A9">
        <w:rPr>
          <w:rFonts w:cs="SchoolBookC"/>
          <w:i/>
          <w:iCs/>
          <w:color w:val="000000"/>
          <w:spacing w:val="1"/>
          <w:sz w:val="30"/>
          <w:szCs w:val="30"/>
        </w:rPr>
        <w:t xml:space="preserve"> сочинение на литературную тему; сочинение-рассуждение на тему нравственности; развернутый ответ на вопрос; выборочное изложение; сжатое изложение с творческим заданием</w:t>
      </w:r>
      <w:r w:rsidRPr="000142A9">
        <w:rPr>
          <w:rFonts w:cs="SchoolBookC"/>
          <w:i/>
          <w:iCs/>
          <w:color w:val="000000"/>
          <w:spacing w:val="1"/>
          <w:sz w:val="30"/>
          <w:szCs w:val="30"/>
          <w:lang w:val="be-BY"/>
        </w:rPr>
        <w:t>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видов сложного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правил пунктуационного оформления разных видов сложного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вычленять части в составе сложного предложения и определять их количество;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определять тип сложного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определять основные виды придаточных частей в сложно</w:t>
      </w:r>
      <w:r w:rsidRPr="000142A9">
        <w:rPr>
          <w:color w:val="000000"/>
          <w:sz w:val="30"/>
          <w:szCs w:val="30"/>
        </w:rPr>
        <w:softHyphen/>
        <w:t xml:space="preserve">подчиненном предложении;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разграничивать союзы и союзные слова;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разграничивать, квалифицировать и анализировать смешиваемые синтаксические конструкции;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составлять схемы сложного предложения; умение конструировать по схемам сложные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производить синтаксический и пунктуационный разбор сложного предложения;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умение распознавать в тексте стилистически окрашенные синтаксические конструкции;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использовать в текстах разные виды сложных предложений с учетом их изобразительно-выразительных возможностей и </w:t>
      </w:r>
      <w:proofErr w:type="spellStart"/>
      <w:r w:rsidRPr="000142A9">
        <w:rPr>
          <w:color w:val="000000"/>
          <w:sz w:val="30"/>
          <w:szCs w:val="30"/>
        </w:rPr>
        <w:t>текстообра</w:t>
      </w:r>
      <w:r w:rsidRPr="000142A9">
        <w:rPr>
          <w:color w:val="000000"/>
          <w:sz w:val="30"/>
          <w:szCs w:val="30"/>
        </w:rPr>
        <w:softHyphen/>
        <w:t>зующих</w:t>
      </w:r>
      <w:proofErr w:type="spellEnd"/>
      <w:r w:rsidRPr="000142A9">
        <w:rPr>
          <w:color w:val="000000"/>
          <w:sz w:val="30"/>
          <w:szCs w:val="30"/>
        </w:rPr>
        <w:t xml:space="preserve"> функций;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 xml:space="preserve">умение использовать в текстах синонимичные синтаксические конструкции (союзные и бессоюзные предложения, сложные и простые предложения) как источник богатства и разнообразия речи. 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Чужая речь (1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Чужая речь и способы ее передачи. </w:t>
      </w:r>
      <w:r w:rsidRPr="000142A9">
        <w:rPr>
          <w:color w:val="000000"/>
          <w:spacing w:val="-1"/>
          <w:sz w:val="30"/>
          <w:szCs w:val="30"/>
        </w:rPr>
        <w:t>Построение (синтаксическая норма) и пунктуационное оформление предложений с чужой речью (пунктуационная норма).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Стилистические возможности и функции разных способов передачи чужой речи.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b/>
          <w:bCs/>
          <w:color w:val="000000"/>
          <w:spacing w:val="-1"/>
          <w:sz w:val="30"/>
          <w:szCs w:val="30"/>
        </w:rPr>
        <w:t>Грамматическая (синтаксическая) норма.</w:t>
      </w:r>
      <w:r w:rsidRPr="000142A9">
        <w:rPr>
          <w:color w:val="000000"/>
          <w:spacing w:val="-1"/>
          <w:sz w:val="30"/>
          <w:szCs w:val="30"/>
        </w:rPr>
        <w:t xml:space="preserve"> Правильное построение предложений с чужой речью. Соблюдение правил замены прямой речи косвенной.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Пунктуационная норма.</w:t>
      </w:r>
      <w:r w:rsidRPr="000142A9">
        <w:rPr>
          <w:color w:val="000000"/>
          <w:sz w:val="30"/>
          <w:szCs w:val="30"/>
        </w:rPr>
        <w:t xml:space="preserve"> Постановка в соответствии с современными правилами пунктуации знаков препинания в предложениях с прямой речью. Правильная постановка знаков препинания при диалоге. Пунктуационное оформление цитат, в том числе стихотворных. Правильное оформление эпиграфа к сочинению.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  <w:lang w:val="be-BY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составление учебных сообщений по данным в учебном пособии таблицам, схемам; развернутый ответ на вопрос; конструирование мини-текстов на основе диалога; сочинение по данному началу; сочинение-</w:t>
      </w:r>
      <w:proofErr w:type="spellStart"/>
      <w:r w:rsidRPr="000142A9">
        <w:rPr>
          <w:rFonts w:cs="SchoolBookC"/>
          <w:i/>
          <w:iCs/>
          <w:color w:val="000000"/>
          <w:sz w:val="30"/>
          <w:szCs w:val="30"/>
        </w:rPr>
        <w:t>рассу</w:t>
      </w: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ж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</w:rPr>
        <w:t>-</w:t>
      </w:r>
      <w:proofErr w:type="gramEnd"/>
      <w:r w:rsidRPr="000142A9">
        <w:rPr>
          <w:rFonts w:cs="SchoolBookC"/>
          <w:i/>
          <w:iCs/>
          <w:color w:val="000000"/>
          <w:sz w:val="30"/>
          <w:szCs w:val="30"/>
        </w:rPr>
        <w:br/>
      </w:r>
      <w:proofErr w:type="spellStart"/>
      <w:r w:rsidRPr="000142A9">
        <w:rPr>
          <w:rFonts w:cs="SchoolBookC"/>
          <w:i/>
          <w:iCs/>
          <w:color w:val="000000"/>
          <w:sz w:val="30"/>
          <w:szCs w:val="30"/>
        </w:rPr>
        <w:t>дение</w:t>
      </w:r>
      <w:proofErr w:type="spellEnd"/>
      <w:r w:rsidRPr="000142A9">
        <w:rPr>
          <w:rFonts w:cs="SchoolBookC"/>
          <w:i/>
          <w:iCs/>
          <w:color w:val="000000"/>
          <w:sz w:val="30"/>
          <w:szCs w:val="30"/>
          <w:lang w:val="be-BY"/>
        </w:rPr>
        <w:t>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способов передачи чужой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правил пунктуационного оформления чужой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определять способ передачи чужой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составлять предложения с прямой и косвенной речью;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заменять прямую речь косвенной и наоборот;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производить синтаксический разбор предложений с прямой речью;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использовать различные способы передачи чужой речи при пересказе текста от первого и третьего лица;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использовать предложения с прямой речью для речевой характеристики героев;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уместно использовать цитаты в сочинениях, устных высказываниях и монологических выступлениях для иллюстрации и подтверждения собственной мысли;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подбирать эпиграф к сочинению в соответствии с темой и основной мыслью текста.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Пунктуация (5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Пунктуация как система знаков препинания и правил их употребления.</w:t>
      </w:r>
      <w:r w:rsidRPr="000142A9">
        <w:rPr>
          <w:b/>
          <w:bCs/>
          <w:color w:val="000000"/>
          <w:sz w:val="30"/>
          <w:szCs w:val="30"/>
        </w:rPr>
        <w:t xml:space="preserve">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Знаки конца предложения.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Пунктуационная норма.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Нормы постановки знаков препинания в простом, осложненном, сложном предложениях и предложениях с прямой речью.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Употребление многоточия, запятой, точки с запятой, двоеточия, тире, дефиса, кавычек. Знаки препинания при прямой речи. Пунктуация в предложениях, содержащих конструкции </w:t>
      </w:r>
      <w:proofErr w:type="gramStart"/>
      <w:r w:rsidRPr="000142A9">
        <w:rPr>
          <w:color w:val="000000"/>
          <w:sz w:val="30"/>
          <w:szCs w:val="30"/>
        </w:rPr>
        <w:t>с</w:t>
      </w:r>
      <w:proofErr w:type="gramEnd"/>
      <w:r w:rsidRPr="000142A9">
        <w:rPr>
          <w:color w:val="000000"/>
          <w:sz w:val="30"/>
          <w:szCs w:val="30"/>
        </w:rPr>
        <w:t> </w:t>
      </w:r>
      <w:r w:rsidRPr="000142A9">
        <w:rPr>
          <w:b/>
          <w:bCs/>
          <w:i/>
          <w:iCs/>
          <w:color w:val="000000"/>
          <w:sz w:val="30"/>
          <w:szCs w:val="30"/>
        </w:rPr>
        <w:t>как</w:t>
      </w:r>
      <w:r w:rsidRPr="000142A9">
        <w:rPr>
          <w:color w:val="000000"/>
          <w:sz w:val="30"/>
          <w:szCs w:val="30"/>
        </w:rPr>
        <w:t>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Изобразительные возможности пунктуации.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Виды деятельности</w:t>
      </w:r>
      <w:r w:rsidRPr="000142A9">
        <w:rPr>
          <w:rFonts w:cs="SchoolBookC"/>
          <w:i/>
          <w:iCs/>
          <w:color w:val="000000"/>
          <w:sz w:val="30"/>
          <w:szCs w:val="30"/>
        </w:rPr>
        <w:t>: составление учебных сообщений по данным в учебном пособии таблицам, схемам; составление конспекта текста; составление аналитической таблицы; анализ текста; письмо по памяти; развернутый ответ на вопрос; монологическая речь; доклад; устное подробное изложение текста; подробное мини-изложение; сочинение-рассуждение на морально-этическую тему.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к результатам учебной деятельности учащихся: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основных функций знаков препинания;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знаков конца предложения;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запятой;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точки с запятой;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двоеточия;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тире;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дефиса;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знание функций и правил постановки кавычек;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знание правил пунктуационного оформления предложений, содержащих конструкции </w:t>
      </w:r>
      <w:proofErr w:type="gramStart"/>
      <w:r w:rsidRPr="000142A9">
        <w:rPr>
          <w:color w:val="000000"/>
          <w:sz w:val="30"/>
          <w:szCs w:val="30"/>
        </w:rPr>
        <w:t>с</w:t>
      </w:r>
      <w:proofErr w:type="gramEnd"/>
      <w:r w:rsidRPr="000142A9">
        <w:rPr>
          <w:color w:val="000000"/>
          <w:sz w:val="30"/>
          <w:szCs w:val="30"/>
        </w:rPr>
        <w:t> </w:t>
      </w:r>
      <w:r w:rsidRPr="000142A9">
        <w:rPr>
          <w:b/>
          <w:bCs/>
          <w:i/>
          <w:iCs/>
          <w:color w:val="000000"/>
          <w:sz w:val="30"/>
          <w:szCs w:val="30"/>
        </w:rPr>
        <w:t>как</w:t>
      </w:r>
      <w:r w:rsidRPr="000142A9">
        <w:rPr>
          <w:color w:val="000000"/>
          <w:sz w:val="30"/>
          <w:szCs w:val="30"/>
        </w:rPr>
        <w:t>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совершенствование пунктуационных умений и навыков;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производить пунктуационный анализ текстов;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выявлять в текстах изобразительно-выразительные возможности пунктуации;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использовать в письменных текстах знаки препинания с учетом их изобразительных, экспрессивных возможностей;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умение редактировать, совершенствовать тексты с целью усиления их выразительности.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Повторение </w:t>
      </w:r>
      <w:proofErr w:type="gramStart"/>
      <w:r w:rsidRPr="000142A9">
        <w:rPr>
          <w:b/>
          <w:bCs/>
          <w:color w:val="000000"/>
          <w:sz w:val="30"/>
          <w:szCs w:val="30"/>
        </w:rPr>
        <w:t>изученного</w:t>
      </w:r>
      <w:proofErr w:type="gramEnd"/>
      <w:r w:rsidRPr="000142A9">
        <w:rPr>
          <w:b/>
          <w:bCs/>
          <w:color w:val="000000"/>
          <w:sz w:val="30"/>
          <w:szCs w:val="30"/>
        </w:rPr>
        <w:t xml:space="preserve"> в ХI классе (1 ч)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Контрольные письменные работы</w:t>
      </w:r>
      <w:r w:rsidRPr="000142A9">
        <w:rPr>
          <w:color w:val="000000"/>
          <w:sz w:val="30"/>
          <w:szCs w:val="30"/>
        </w:rPr>
        <w:t> — 7 ч: диктанты — 2 (2 ч), изложения — 2 (4 ч), тестовая работа — 1 (1 ч).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Резервное время</w:t>
      </w:r>
      <w:r w:rsidRPr="000142A9">
        <w:rPr>
          <w:color w:val="000000"/>
          <w:sz w:val="30"/>
          <w:szCs w:val="30"/>
        </w:rPr>
        <w:t> — 2 ч.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По усмотрению учителя резервные часы могут быть использованы на написание сочинения по литературе.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Для диагностики</w:t>
      </w:r>
      <w:r w:rsidRPr="000142A9">
        <w:rPr>
          <w:color w:val="000000"/>
          <w:sz w:val="30"/>
          <w:szCs w:val="30"/>
        </w:rPr>
        <w:t xml:space="preserve"> усвоения теоретических сведений, </w:t>
      </w:r>
      <w:proofErr w:type="spellStart"/>
      <w:r w:rsidRPr="000142A9">
        <w:rPr>
          <w:color w:val="000000"/>
          <w:sz w:val="30"/>
          <w:szCs w:val="30"/>
        </w:rPr>
        <w:t>сформированности</w:t>
      </w:r>
      <w:proofErr w:type="spellEnd"/>
      <w:r w:rsidRPr="000142A9">
        <w:rPr>
          <w:color w:val="000000"/>
          <w:sz w:val="30"/>
          <w:szCs w:val="30"/>
        </w:rPr>
        <w:t xml:space="preserve"> учебно-языковых и коммуникативных умений и навыков рекомендуются следующие </w:t>
      </w:r>
      <w:r w:rsidRPr="000142A9">
        <w:rPr>
          <w:rFonts w:cs="SchoolBookC"/>
          <w:i/>
          <w:iCs/>
          <w:color w:val="000000"/>
          <w:sz w:val="30"/>
          <w:szCs w:val="30"/>
        </w:rPr>
        <w:t>формы контроля</w:t>
      </w:r>
      <w:r w:rsidRPr="000142A9">
        <w:rPr>
          <w:color w:val="000000"/>
          <w:sz w:val="30"/>
          <w:szCs w:val="30"/>
        </w:rPr>
        <w:t>: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диктанты различного вида;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изложение (подробное, сжатое, выборочное, с творческим заданием);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письмо по памяти;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сочинение (сочинение-повествование, сочинение-описание, сочинение-рассуждение, сочинение-миниатюра);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учебное сообщение с использованием таблиц и схем;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различные виды разборов в пределах изученного материала; 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тестовая работа.</w:t>
      </w:r>
    </w:p>
    <w:p w:rsidR="00165D4F" w:rsidRPr="000142A9" w:rsidRDefault="00165D4F" w:rsidP="00165D4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Основные требования к результатам учебной деятельности учащихся XI класса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color w:val="000000"/>
          <w:sz w:val="30"/>
          <w:szCs w:val="30"/>
        </w:rPr>
        <w:t>Учащиеся должны знать: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функции русского языка как государственного;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основные сведения о тексте, стилях, типах и жанрах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роль русского языка в современном мире — международном и межнациональном общении;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приемы разграничения лексических и грамматических значений слова;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виды подчинительной связи в словосочетании;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типы смысловых отношений в словосочетаниях;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виды простых предложений;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функции порядка слов;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способы выражения подлежащего;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типы сказуемого и способы его выражения;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способы выражения второстепенных членов предложения;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признаки осложненных предложений;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виды сложного предложения;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правила пунктуационного оформления разных видов сложного предложения;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способы передачи чужой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правила пунктуационного оформления чужой речи;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— основные функции и правила постановки знаков препинания.</w:t>
      </w:r>
    </w:p>
    <w:p w:rsidR="00165D4F" w:rsidRPr="000142A9" w:rsidRDefault="00165D4F" w:rsidP="00165D4F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165D4F" w:rsidRPr="000142A9" w:rsidRDefault="00165D4F" w:rsidP="00165D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bCs/>
          <w:caps/>
          <w:sz w:val="30"/>
          <w:szCs w:val="30"/>
          <w:lang w:val="be-BY"/>
        </w:rPr>
      </w:pPr>
      <w:r w:rsidRPr="000142A9">
        <w:rPr>
          <w:sz w:val="30"/>
          <w:szCs w:val="30"/>
        </w:rPr>
        <w:t>Требования к умениям и навыкам, которыми должны овладеть учащиеся в процессе изучения всех разделов, указаны в рубриках программы после каждой темы: «Грамматическая (синтаксическая) норма», «Пунктуационная норма», «Основные требования к результатам учебной деятельности учащихся».</w:t>
      </w:r>
    </w:p>
    <w:sectPr w:rsidR="00165D4F" w:rsidRPr="000142A9" w:rsidSect="00EF4F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3"/>
    <w:rsid w:val="000F180A"/>
    <w:rsid w:val="00165D4F"/>
    <w:rsid w:val="00314200"/>
    <w:rsid w:val="004A2ACF"/>
    <w:rsid w:val="006052FE"/>
    <w:rsid w:val="00C872B8"/>
    <w:rsid w:val="00E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6364</Words>
  <Characters>36277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Учебная программа по учебному предмету</vt:lpstr>
      <vt:lpstr/>
    </vt:vector>
  </TitlesOfParts>
  <Company/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2017-07-27T12:34:00Z</dcterms:created>
  <dcterms:modified xsi:type="dcterms:W3CDTF">2017-07-27T13:21:00Z</dcterms:modified>
</cp:coreProperties>
</file>