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6" w:rsidRPr="003E44D2" w:rsidRDefault="003E1046" w:rsidP="003E1046">
      <w:pPr>
        <w:pStyle w:val="2"/>
        <w:shd w:val="clear" w:color="auto" w:fill="auto"/>
        <w:spacing w:before="0" w:after="0" w:line="365" w:lineRule="exact"/>
        <w:ind w:left="2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3E44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Информационно - профилактический материал</w:t>
      </w:r>
    </w:p>
    <w:p w:rsidR="003E1046" w:rsidRPr="003E44D2" w:rsidRDefault="003E1046" w:rsidP="003E1046">
      <w:pPr>
        <w:pStyle w:val="2"/>
        <w:shd w:val="clear" w:color="auto" w:fill="auto"/>
        <w:spacing w:before="0" w:after="0" w:line="365" w:lineRule="exact"/>
        <w:ind w:left="20"/>
        <w:rPr>
          <w:rStyle w:val="a5"/>
          <w:color w:val="002060"/>
        </w:rPr>
      </w:pPr>
      <w:r w:rsidRPr="003E44D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201930</wp:posOffset>
            </wp:positionV>
            <wp:extent cx="1457325" cy="1495425"/>
            <wp:effectExtent l="133350" t="133350" r="142875" b="142875"/>
            <wp:wrapSquare wrapText="bothSides"/>
            <wp:docPr id="2" name="Рисунок 3" descr="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50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 w="127000" cmpd="tri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4D2">
        <w:rPr>
          <w:rStyle w:val="a5"/>
          <w:color w:val="002060"/>
        </w:rPr>
        <w:t xml:space="preserve">    </w:t>
      </w:r>
    </w:p>
    <w:p w:rsidR="003E1046" w:rsidRDefault="003E1046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Style w:val="115pt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95pt;margin-top:2.95pt;width:291.75pt;height:94.4pt;z-index:-251658240" fillcolor="#0070c0" strokecolor="#8db3e2 [1311]" strokeweight="2pt">
            <v:shadow on="t" color="#900"/>
            <v:textpath style="font-family:&quot;Impact&quot;;v-text-kern:t" trim="t" fitpath="t" string="Виртуальная&#10;  опасность"/>
            <w10:wrap type="square"/>
          </v:shape>
        </w:pict>
      </w:r>
    </w:p>
    <w:p w:rsidR="003E1046" w:rsidRDefault="003E1046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Style w:val="115pt"/>
          <w:rFonts w:ascii="Times New Roman" w:hAnsi="Times New Roman" w:cs="Times New Roman"/>
          <w:sz w:val="28"/>
          <w:szCs w:val="28"/>
          <w:lang w:val="en-US"/>
        </w:rPr>
      </w:pPr>
    </w:p>
    <w:p w:rsidR="003E1046" w:rsidRDefault="003E1046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Style w:val="115pt"/>
          <w:rFonts w:ascii="Times New Roman" w:hAnsi="Times New Roman" w:cs="Times New Roman"/>
          <w:sz w:val="28"/>
          <w:szCs w:val="28"/>
          <w:lang w:val="en-US"/>
        </w:rPr>
      </w:pPr>
    </w:p>
    <w:p w:rsidR="003E44D2" w:rsidRPr="00E01838" w:rsidRDefault="003E44D2" w:rsidP="003E44D2">
      <w:pPr>
        <w:pStyle w:val="2"/>
        <w:shd w:val="clear" w:color="auto" w:fill="auto"/>
        <w:spacing w:before="0" w:after="0" w:line="240" w:lineRule="auto"/>
        <w:ind w:left="20" w:firstLine="547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3E44D2">
        <w:rPr>
          <w:rStyle w:val="a5"/>
          <w:rFonts w:ascii="Times New Roman" w:hAnsi="Times New Roman" w:cs="Times New Roman"/>
          <w:color w:val="002060"/>
          <w:sz w:val="28"/>
          <w:szCs w:val="28"/>
        </w:rPr>
        <w:t>Цель:</w:t>
      </w:r>
      <w:r>
        <w:rPr>
          <w:rStyle w:val="a5"/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3E44D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расширение и углубление знаний учащихся филиала БНТУ «БГПК» по проблемам </w:t>
      </w:r>
      <w:proofErr w:type="spellStart"/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онлайн-насилия</w:t>
      </w:r>
      <w:proofErr w:type="spellEnd"/>
      <w:r w:rsidRPr="003E44D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E44D2" w:rsidRPr="00DD0081" w:rsidRDefault="003E44D2" w:rsidP="003E44D2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b w:val="0"/>
          <w:i/>
          <w:color w:val="002060"/>
          <w:sz w:val="28"/>
          <w:szCs w:val="28"/>
        </w:rPr>
      </w:pPr>
      <w:r w:rsidRPr="00DD0081">
        <w:rPr>
          <w:rFonts w:ascii="Times New Roman" w:hAnsi="Times New Roman" w:cs="Times New Roman"/>
          <w:i/>
          <w:color w:val="002060"/>
          <w:sz w:val="28"/>
          <w:szCs w:val="28"/>
        </w:rPr>
        <w:t>Последовательно ознакомьтесь с материалом и ответьте на вопросы.</w:t>
      </w:r>
    </w:p>
    <w:p w:rsidR="003E1046" w:rsidRPr="003E44D2" w:rsidRDefault="003E1046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Style w:val="115pt"/>
          <w:rFonts w:ascii="Times New Roman" w:hAnsi="Times New Roman" w:cs="Times New Roman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E44D2">
        <w:rPr>
          <w:rStyle w:val="115pt"/>
          <w:rFonts w:ascii="Times New Roman" w:hAnsi="Times New Roman" w:cs="Times New Roman"/>
          <w:color w:val="002060"/>
          <w:sz w:val="28"/>
          <w:szCs w:val="28"/>
        </w:rPr>
        <w:t>Онлайн-насилие</w:t>
      </w:r>
      <w:proofErr w:type="spellEnd"/>
      <w:r w:rsidRPr="003E104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- насилие, осуществляемое в виртуальной среде с помощью средств и ресурсов Интернета и/или мобильных телефонов.</w:t>
      </w:r>
    </w:p>
    <w:p w:rsidR="003E44D2" w:rsidRDefault="003E44D2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Style w:val="115pt"/>
          <w:rFonts w:ascii="Times New Roman" w:hAnsi="Times New Roman" w:cs="Times New Roman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E44D2">
        <w:rPr>
          <w:rStyle w:val="115pt"/>
          <w:rFonts w:ascii="Times New Roman" w:hAnsi="Times New Roman" w:cs="Times New Roman"/>
          <w:color w:val="002060"/>
          <w:sz w:val="28"/>
          <w:szCs w:val="28"/>
        </w:rPr>
        <w:t>Кибербуллинг</w:t>
      </w:r>
      <w:proofErr w:type="spellEnd"/>
      <w:r w:rsidRPr="003E104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в виртуальной среде с помощью </w:t>
      </w:r>
      <w:r w:rsidR="00E95F06" w:rsidRPr="003E1046">
        <w:rPr>
          <w:rStyle w:val="115pt0"/>
          <w:rFonts w:ascii="Times New Roman" w:hAnsi="Times New Roman" w:cs="Times New Roman"/>
          <w:sz w:val="28"/>
          <w:szCs w:val="28"/>
        </w:rPr>
        <w:t>средств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и ресурсов Интернета и/или мобильных телефонов.</w:t>
      </w:r>
    </w:p>
    <w:p w:rsidR="001137F6" w:rsidRPr="003E1046" w:rsidRDefault="002A7200" w:rsidP="003E44D2">
      <w:pPr>
        <w:pStyle w:val="2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Молодые люди создают сайты, группы в социальных сетях, посвященные их</w:t>
      </w:r>
      <w:r w:rsidR="003E44D2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="00E95F06" w:rsidRPr="003E1046">
        <w:rPr>
          <w:rFonts w:ascii="Times New Roman" w:hAnsi="Times New Roman" w:cs="Times New Roman"/>
          <w:sz w:val="28"/>
          <w:szCs w:val="28"/>
        </w:rPr>
        <w:t>св</w:t>
      </w:r>
      <w:r w:rsidRPr="003E1046">
        <w:rPr>
          <w:rFonts w:ascii="Times New Roman" w:hAnsi="Times New Roman" w:cs="Times New Roman"/>
          <w:sz w:val="28"/>
          <w:szCs w:val="28"/>
        </w:rPr>
        <w:t xml:space="preserve">ерстникам-изгоям, размещают компрометирующие жертв фото- и видеоматериалы, </w:t>
      </w:r>
      <w:r w:rsidR="003E44D2">
        <w:rPr>
          <w:rFonts w:ascii="Times New Roman" w:hAnsi="Times New Roman" w:cs="Times New Roman"/>
          <w:sz w:val="28"/>
          <w:szCs w:val="28"/>
        </w:rPr>
        <w:t>ра</w:t>
      </w:r>
      <w:r w:rsidRPr="003E1046">
        <w:rPr>
          <w:rFonts w:ascii="Times New Roman" w:hAnsi="Times New Roman" w:cs="Times New Roman"/>
          <w:sz w:val="28"/>
          <w:szCs w:val="28"/>
        </w:rPr>
        <w:t xml:space="preserve">спускают о них неприличные слухи, анонимно посылают сообщения с угрозами оскорблениями. В некоторых случаях издевательства снимаются на видео или </w:t>
      </w:r>
      <w:r w:rsidR="00E95F06" w:rsidRPr="003E1046">
        <w:rPr>
          <w:rFonts w:ascii="Times New Roman" w:hAnsi="Times New Roman" w:cs="Times New Roman"/>
          <w:sz w:val="28"/>
          <w:szCs w:val="28"/>
        </w:rPr>
        <w:t>фот</w:t>
      </w:r>
      <w:r w:rsidRPr="003E1046">
        <w:rPr>
          <w:rFonts w:ascii="Times New Roman" w:hAnsi="Times New Roman" w:cs="Times New Roman"/>
          <w:sz w:val="28"/>
          <w:szCs w:val="28"/>
        </w:rPr>
        <w:t>ографируются, а материалы выкладываются в Интернет для общего доступа.</w:t>
      </w:r>
    </w:p>
    <w:p w:rsidR="003E44D2" w:rsidRDefault="003E44D2" w:rsidP="003E44D2">
      <w:pPr>
        <w:pStyle w:val="2"/>
        <w:shd w:val="clear" w:color="auto" w:fill="auto"/>
        <w:spacing w:before="0" w:after="0" w:line="240" w:lineRule="auto"/>
        <w:ind w:left="40" w:firstLine="527"/>
        <w:rPr>
          <w:rStyle w:val="115pt0"/>
          <w:rFonts w:ascii="Times New Roman" w:hAnsi="Times New Roman" w:cs="Times New Roman"/>
          <w:b/>
          <w:color w:val="002060"/>
          <w:sz w:val="28"/>
          <w:szCs w:val="28"/>
        </w:rPr>
      </w:pPr>
    </w:p>
    <w:p w:rsidR="001137F6" w:rsidRPr="003E44D2" w:rsidRDefault="002A7200" w:rsidP="003E44D2">
      <w:pPr>
        <w:pStyle w:val="2"/>
        <w:shd w:val="clear" w:color="auto" w:fill="auto"/>
        <w:spacing w:before="0" w:after="0" w:line="240" w:lineRule="auto"/>
        <w:ind w:left="40" w:firstLine="527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3E44D2">
        <w:rPr>
          <w:rStyle w:val="115pt0"/>
          <w:rFonts w:ascii="Times New Roman" w:hAnsi="Times New Roman" w:cs="Times New Roman"/>
          <w:b/>
          <w:color w:val="002060"/>
          <w:sz w:val="28"/>
          <w:szCs w:val="28"/>
        </w:rPr>
        <w:t>Интернет таит в себе множество опасностей, и вот основные из них:</w:t>
      </w:r>
      <w:proofErr w:type="gramEnd"/>
    </w:p>
    <w:p w:rsidR="001137F6" w:rsidRPr="003E1046" w:rsidRDefault="002A7200" w:rsidP="003E44D2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запугивание, преследование, издевательство, насмешки и другие действия, </w:t>
      </w:r>
      <w:r w:rsidR="00E95F06" w:rsidRPr="003E1046">
        <w:rPr>
          <w:rStyle w:val="115pt0"/>
          <w:rFonts w:ascii="Times New Roman" w:hAnsi="Times New Roman" w:cs="Times New Roman"/>
          <w:sz w:val="28"/>
          <w:szCs w:val="28"/>
        </w:rPr>
        <w:t>кото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рые способны напугать, унизить и иным образом негативно воздействовать на </w:t>
      </w:r>
      <w:r w:rsidR="00E95F06" w:rsidRPr="003E1046">
        <w:rPr>
          <w:rStyle w:val="115pt0"/>
          <w:rFonts w:ascii="Times New Roman" w:hAnsi="Times New Roman" w:cs="Times New Roman"/>
          <w:sz w:val="28"/>
          <w:szCs w:val="28"/>
        </w:rPr>
        <w:t>любого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человека;</w:t>
      </w:r>
    </w:p>
    <w:p w:rsidR="001137F6" w:rsidRPr="003E1046" w:rsidRDefault="002A7200" w:rsidP="003E44D2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вхождение в доверие к молодому человеку с целью использовать его в дальнейшем для махинаций, сексуального удовлетворения, других видов насилия;</w:t>
      </w:r>
    </w:p>
    <w:p w:rsidR="001137F6" w:rsidRPr="003E1046" w:rsidRDefault="002A7200" w:rsidP="003E44D2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производство, распространение и использование детской и/или молодежной порнографии или материалов, изображающих сексуальное насилие над молодыми людьми, которые могут нанести вред их физическому или психологическому здоровью.</w:t>
      </w: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3E44D2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Grooming</w:t>
      </w:r>
      <w:r w:rsidRPr="003E44D2">
        <w:rPr>
          <w:rStyle w:val="115pt0"/>
          <w:rFonts w:ascii="Times New Roman" w:hAnsi="Times New Roman" w:cs="Times New Roman"/>
          <w:color w:val="002060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(приставание или «обхаживание» в сети Интернет) - установление </w:t>
      </w:r>
      <w:r w:rsidR="00E95F06" w:rsidRPr="003E1046">
        <w:rPr>
          <w:rStyle w:val="115pt0"/>
          <w:rFonts w:ascii="Times New Roman" w:hAnsi="Times New Roman" w:cs="Times New Roman"/>
          <w:sz w:val="28"/>
          <w:szCs w:val="28"/>
        </w:rPr>
        <w:t>контакта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с ребенком или молодым человеком, вхождение к нему в доверие с целью </w:t>
      </w:r>
      <w:r w:rsidR="00E95F06"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установления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с ним в дальнейшем сексуального контакта.</w:t>
      </w: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Как правило, преступники знакомятся с молодыми людьми на форумах или в чатах. Чаще всего они хорошо знают жизнь современных молодых людей (интересы, увлечения, вкусы, пристрастия) и легко могут вступить в беседу с ними.</w:t>
      </w: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lastRenderedPageBreak/>
        <w:t>Потенциальные преступники ищут тех несовершеннолетних, которые чем-то огорчены, не удовлетворены, недовольны, тех, кто ищет поддержку и понимание. Они сочувствуют таким молодым людям, стараются их подбодрить, после чего предлагают пообщаться в более закрытой обстановке (личные сообщения в социальных сетях, по электронной почте, через СМС). Постепенно преступники переходят к обсуждению интимных тем, интимных вопросов. Затем предлагают встретиться в реальном мире.</w:t>
      </w:r>
    </w:p>
    <w:p w:rsidR="007F19FF" w:rsidRDefault="007F19FF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Style w:val="115pt"/>
          <w:rFonts w:ascii="Times New Roman" w:hAnsi="Times New Roman" w:cs="Times New Roman"/>
          <w:color w:val="002060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7F19FF">
        <w:rPr>
          <w:rStyle w:val="115pt"/>
          <w:rFonts w:ascii="Times New Roman" w:hAnsi="Times New Roman" w:cs="Times New Roman"/>
          <w:color w:val="002060"/>
          <w:sz w:val="28"/>
          <w:szCs w:val="28"/>
        </w:rPr>
        <w:t xml:space="preserve">Демонстрация порнографических материалов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(материалов со сценами насилия), наносящие урон психологическому и физическому здоровью человека.</w:t>
      </w: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Большинство молодых людей, увидевших в сети Интернета материалы откровенного сексуального характера, ощущают беспокойство и тревогу. Кроме того, просмотр порнографии может иметь различные последствия:</w:t>
      </w:r>
    </w:p>
    <w:p w:rsidR="001137F6" w:rsidRPr="003E1046" w:rsidRDefault="002A7200" w:rsidP="003E104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возникновение зависимости от порнографии,</w:t>
      </w:r>
    </w:p>
    <w:p w:rsidR="001137F6" w:rsidRPr="003E1046" w:rsidRDefault="002A7200" w:rsidP="003E104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увеличение потребности ее просмотра,</w:t>
      </w:r>
    </w:p>
    <w:p w:rsidR="001137F6" w:rsidRDefault="002A7200" w:rsidP="003E104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rPr>
          <w:rStyle w:val="115pt0"/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возникновение склонности к подражанию.</w:t>
      </w:r>
    </w:p>
    <w:p w:rsidR="007F19FF" w:rsidRPr="003E1046" w:rsidRDefault="007F19FF" w:rsidP="007F19FF">
      <w:pPr>
        <w:pStyle w:val="2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7F19FF">
        <w:rPr>
          <w:rStyle w:val="115pt"/>
          <w:rFonts w:ascii="Times New Roman" w:hAnsi="Times New Roman" w:cs="Times New Roman"/>
          <w:color w:val="002060"/>
          <w:sz w:val="28"/>
          <w:szCs w:val="28"/>
        </w:rPr>
        <w:t xml:space="preserve">Производство и распространение детской порнографии. Детская порнография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- один из наиболее выгодных (высокооплачиваемых) видов криминального бизнеса.</w:t>
      </w:r>
    </w:p>
    <w:p w:rsidR="00DD0081" w:rsidRDefault="00DD0081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Style w:val="115pt0"/>
          <w:rFonts w:ascii="Times New Roman" w:hAnsi="Times New Roman" w:cs="Times New Roman"/>
          <w:i/>
          <w:color w:val="002060"/>
          <w:sz w:val="28"/>
          <w:szCs w:val="28"/>
        </w:rPr>
      </w:pPr>
    </w:p>
    <w:p w:rsidR="001137F6" w:rsidRPr="00DD0081" w:rsidRDefault="002A7200" w:rsidP="00DD0081">
      <w:pPr>
        <w:pStyle w:val="2"/>
        <w:shd w:val="clear" w:color="auto" w:fill="FFFF00"/>
        <w:spacing w:before="0" w:after="0" w:line="240" w:lineRule="auto"/>
        <w:ind w:left="20" w:right="300" w:firstLine="700"/>
        <w:rPr>
          <w:rStyle w:val="115pt0"/>
          <w:rFonts w:ascii="Times New Roman" w:hAnsi="Times New Roman" w:cs="Times New Roman"/>
          <w:sz w:val="28"/>
          <w:szCs w:val="28"/>
        </w:rPr>
      </w:pPr>
      <w:r w:rsidRPr="00DD0081">
        <w:rPr>
          <w:rStyle w:val="115pt0"/>
          <w:rFonts w:ascii="Times New Roman" w:hAnsi="Times New Roman" w:cs="Times New Roman"/>
          <w:i/>
          <w:color w:val="002060"/>
          <w:sz w:val="28"/>
          <w:szCs w:val="28"/>
        </w:rPr>
        <w:t>Изготовление и распространение детской порнографии в Беларуси преследуется законом. (Статья 343-1 Уголовного кодекса РБ). Изготовление и распространение порнографических материалов или предметов порнографического характера с изображением несовершеннолетнего (до 13 лет лишения свободы</w:t>
      </w:r>
      <w:r w:rsidRPr="00DD0081">
        <w:rPr>
          <w:rStyle w:val="115pt0"/>
          <w:rFonts w:ascii="Times New Roman" w:hAnsi="Times New Roman" w:cs="Times New Roman"/>
          <w:sz w:val="28"/>
          <w:szCs w:val="28"/>
        </w:rPr>
        <w:t>).</w:t>
      </w:r>
    </w:p>
    <w:p w:rsidR="007F19FF" w:rsidRPr="007F19FF" w:rsidRDefault="007F19FF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b/>
          <w:i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7F19FF">
        <w:rPr>
          <w:rStyle w:val="115pt"/>
          <w:rFonts w:ascii="Times New Roman" w:hAnsi="Times New Roman" w:cs="Times New Roman"/>
          <w:color w:val="002060"/>
          <w:sz w:val="28"/>
          <w:szCs w:val="28"/>
        </w:rPr>
        <w:t>Кибер-мошенничество</w:t>
      </w:r>
      <w:proofErr w:type="spellEnd"/>
      <w:r w:rsidRPr="003E104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- хищение чужого имущества или приобретение пра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ва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на чужое имущество путем обмана или злоупотребления доверием с помощью средств и ресурсов Интернета и/или мобильных телефонов. Мошенники действуют почти 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в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каждой сфере человеческой деятельности, естественно, не могли они обойти своим вниманием и Интернет. Одним из самых успешных инструментов в руках преступников являются ресурсы Интернет, в частности электронная почта.</w:t>
      </w:r>
    </w:p>
    <w:p w:rsidR="001137F6" w:rsidRPr="003E1046" w:rsidRDefault="002A7200" w:rsidP="003E1046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19FF">
        <w:rPr>
          <w:rStyle w:val="6115pt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10 самых популярных способов </w:t>
      </w:r>
      <w:proofErr w:type="gramStart"/>
      <w:r w:rsidRPr="007F19FF">
        <w:rPr>
          <w:rStyle w:val="6115pt"/>
          <w:rFonts w:ascii="Times New Roman" w:hAnsi="Times New Roman" w:cs="Times New Roman"/>
          <w:b/>
          <w:bCs/>
          <w:color w:val="002060"/>
          <w:sz w:val="28"/>
          <w:szCs w:val="28"/>
        </w:rPr>
        <w:t>надувательства</w:t>
      </w:r>
      <w:proofErr w:type="gramEnd"/>
      <w:r w:rsidRPr="007F19FF">
        <w:rPr>
          <w:rStyle w:val="6115pt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E1046">
        <w:rPr>
          <w:rStyle w:val="6115pt0"/>
          <w:rFonts w:ascii="Times New Roman" w:hAnsi="Times New Roman" w:cs="Times New Roman"/>
          <w:sz w:val="28"/>
          <w:szCs w:val="28"/>
        </w:rPr>
        <w:t>в Интернете: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поддельное сообщение с онлайнового аукциона о продаже лота, которог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о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там нет;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неполное получение товара или получение в ненадлежащем виде;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размещение денег на хранение (временное);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неполная или искаженная поставка компьютерного программного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обеспече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ния;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мошенничество с доступом в Интернет, когда мошенник предлагает услуги </w:t>
      </w:r>
      <w:r w:rsidR="007F19FF" w:rsidRPr="007F19FF">
        <w:rPr>
          <w:rStyle w:val="115pt-1pt"/>
          <w:rFonts w:ascii="Times New Roman" w:hAnsi="Times New Roman" w:cs="Times New Roman"/>
          <w:b w:val="0"/>
          <w:i w:val="0"/>
          <w:sz w:val="28"/>
          <w:szCs w:val="28"/>
        </w:rPr>
        <w:t>за</w:t>
      </w:r>
      <w:r w:rsidR="007F19FF">
        <w:rPr>
          <w:rStyle w:val="115pt-1pt"/>
          <w:rFonts w:ascii="Times New Roman" w:hAnsi="Times New Roman" w:cs="Times New Roman"/>
          <w:sz w:val="28"/>
          <w:szCs w:val="28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меньшую плату;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lastRenderedPageBreak/>
        <w:t xml:space="preserve"> расходы на кредитные карточки за материалы, которые никогда не покупали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сь;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предложение высоко прибыльной работы на дому;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авансовые займы;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липовые предложения сделок с помощью кредитной карточки;</w:t>
      </w:r>
    </w:p>
    <w:p w:rsidR="001137F6" w:rsidRPr="003E1046" w:rsidRDefault="002A7200" w:rsidP="003E1046">
      <w:pPr>
        <w:pStyle w:val="2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деловые предложения с явно завышенной оценкой ожидаемой прибыли.</w:t>
      </w:r>
    </w:p>
    <w:p w:rsidR="007F19FF" w:rsidRDefault="007F19FF" w:rsidP="003E104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Style w:val="1115pt"/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1137F6" w:rsidRPr="007F19FF" w:rsidRDefault="002A7200" w:rsidP="003E104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2060"/>
          <w:sz w:val="28"/>
          <w:szCs w:val="28"/>
        </w:rPr>
      </w:pPr>
      <w:r w:rsidRPr="007F19FF">
        <w:rPr>
          <w:rStyle w:val="1115pt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Формы </w:t>
      </w:r>
      <w:proofErr w:type="spellStart"/>
      <w:r w:rsidRPr="007F19FF">
        <w:rPr>
          <w:rStyle w:val="1115pt"/>
          <w:rFonts w:ascii="Times New Roman" w:hAnsi="Times New Roman" w:cs="Times New Roman"/>
          <w:b/>
          <w:bCs/>
          <w:color w:val="002060"/>
          <w:sz w:val="28"/>
          <w:szCs w:val="28"/>
        </w:rPr>
        <w:t>онлайн-насилия</w:t>
      </w:r>
      <w:proofErr w:type="spellEnd"/>
      <w:r w:rsidRPr="007F19FF">
        <w:rPr>
          <w:rStyle w:val="1115pt"/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bookmarkEnd w:id="0"/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 xml:space="preserve">FI </w:t>
      </w:r>
      <w:proofErr w:type="gramStart"/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>a</w:t>
      </w:r>
      <w:proofErr w:type="gramEnd"/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 xml:space="preserve"> m </w:t>
      </w:r>
      <w:proofErr w:type="spellStart"/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>i</w:t>
      </w:r>
      <w:proofErr w:type="spellEnd"/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 xml:space="preserve"> n g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val="en-US"/>
        </w:rPr>
        <w:t>(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оскорбление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Как правило, происходит в открытом публичном 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п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ространстве Интернета, посредством оскорбительных </w:t>
      </w:r>
      <w:proofErr w:type="gram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комментариев</w:t>
      </w:r>
      <w:proofErr w:type="gramEnd"/>
      <w:r w:rsidRPr="003E1046">
        <w:rPr>
          <w:rStyle w:val="115pt0"/>
          <w:rFonts w:ascii="Times New Roman" w:hAnsi="Times New Roman" w:cs="Times New Roman"/>
          <w:sz w:val="28"/>
          <w:szCs w:val="28"/>
        </w:rPr>
        <w:t>, вульгарных обращений и замечаний.</w:t>
      </w:r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Harassment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(домогательство). </w:t>
      </w:r>
      <w:proofErr w:type="gram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Целенаправленные, систематические </w:t>
      </w:r>
      <w:proofErr w:type="spell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кибер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-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атаки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от незнакомых людей, пользователей социальны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х сетей, людей из ближайшего ре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ального социального окружения.</w:t>
      </w:r>
      <w:proofErr w:type="gramEnd"/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Denigration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(</w:t>
      </w:r>
      <w:proofErr w:type="spell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, распространение слухов). Намеренное выставление жертвы в чёрном свете с помощью публикации на Интернет страницах, на форумах, в новостных группах, через </w:t>
      </w:r>
      <w:r w:rsidRPr="003E1046">
        <w:rPr>
          <w:rStyle w:val="12"/>
          <w:rFonts w:ascii="Times New Roman" w:hAnsi="Times New Roman" w:cs="Times New Roman"/>
          <w:sz w:val="28"/>
          <w:szCs w:val="28"/>
        </w:rPr>
        <w:t>e</w:t>
      </w:r>
      <w:r w:rsidRPr="003E1046">
        <w:rPr>
          <w:rStyle w:val="12"/>
          <w:rFonts w:ascii="Times New Roman" w:hAnsi="Times New Roman" w:cs="Times New Roman"/>
          <w:sz w:val="28"/>
          <w:szCs w:val="28"/>
          <w:lang w:val="ru-RU"/>
        </w:rPr>
        <w:t>-</w:t>
      </w:r>
      <w:r w:rsidRPr="003E1046">
        <w:rPr>
          <w:rStyle w:val="12"/>
          <w:rFonts w:ascii="Times New Roman" w:hAnsi="Times New Roman" w:cs="Times New Roman"/>
          <w:sz w:val="28"/>
          <w:szCs w:val="28"/>
        </w:rPr>
        <w:t>mail</w:t>
      </w:r>
      <w:r w:rsidRPr="003E1046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текстов, фото/видеоматериалов, например, чтобы разрушить дружеские отношения или отомстить </w:t>
      </w:r>
      <w:proofErr w:type="spell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экс-подруге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</w:rPr>
        <w:t>.</w:t>
      </w:r>
    </w:p>
    <w:p w:rsidR="007F19FF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FF">
        <w:rPr>
          <w:rStyle w:val="115pt0"/>
          <w:rFonts w:ascii="Times New Roman" w:hAnsi="Times New Roman" w:cs="Times New Roman"/>
          <w:color w:val="002060"/>
          <w:sz w:val="28"/>
          <w:szCs w:val="28"/>
          <w:lang w:val="en-US" w:eastAsia="en-US" w:bidi="en-US"/>
        </w:rPr>
        <w:t>lm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personation</w:t>
      </w:r>
      <w:proofErr w:type="spellEnd"/>
      <w:proofErr w:type="gramEnd"/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(использование фиктивного имени). Намеренно выдавать себя за другого человека, используя пароль </w:t>
      </w:r>
      <w:r w:rsidRPr="003E1046">
        <w:rPr>
          <w:rStyle w:val="115pt2pt"/>
          <w:rFonts w:ascii="Times New Roman" w:hAnsi="Times New Roman" w:cs="Times New Roman"/>
          <w:sz w:val="28"/>
          <w:szCs w:val="28"/>
          <w:lang w:val="ru-RU" w:eastAsia="ru-RU" w:bidi="ru-RU"/>
        </w:rPr>
        <w:t>жертвы,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например, для того чтобы оскорбить </w:t>
      </w:r>
      <w:r w:rsidR="007F19FF">
        <w:rPr>
          <w:rStyle w:val="115pt0"/>
          <w:rFonts w:ascii="Times New Roman" w:hAnsi="Times New Roman" w:cs="Times New Roman"/>
          <w:sz w:val="28"/>
          <w:szCs w:val="28"/>
        </w:rPr>
        <w:t>преподавателя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.</w:t>
      </w:r>
    </w:p>
    <w:p w:rsidR="001137F6" w:rsidRPr="007F19FF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Outing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and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7F19FF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Trickery</w:t>
      </w:r>
      <w:r w:rsidRPr="007F19FF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F19FF">
        <w:rPr>
          <w:rStyle w:val="115pt0"/>
          <w:rFonts w:ascii="Times New Roman" w:hAnsi="Times New Roman" w:cs="Times New Roman"/>
          <w:sz w:val="28"/>
          <w:szCs w:val="28"/>
        </w:rPr>
        <w:t>(публичное разглашение личной информации). Распространение личной информации:</w:t>
      </w:r>
      <w:r w:rsidRPr="007F19FF">
        <w:rPr>
          <w:rStyle w:val="115pt0"/>
          <w:rFonts w:ascii="Times New Roman" w:hAnsi="Times New Roman" w:cs="Times New Roman"/>
          <w:sz w:val="28"/>
          <w:szCs w:val="28"/>
        </w:rPr>
        <w:tab/>
        <w:t xml:space="preserve">интимных фотографий, финансового положения, рода деятельности с целью оскорбить или шантажировать (например, </w:t>
      </w:r>
      <w:proofErr w:type="spellStart"/>
      <w:r w:rsidRPr="007F19FF">
        <w:rPr>
          <w:rStyle w:val="115pt0"/>
          <w:rFonts w:ascii="Times New Roman" w:hAnsi="Times New Roman" w:cs="Times New Roman"/>
          <w:sz w:val="28"/>
          <w:szCs w:val="28"/>
        </w:rPr>
        <w:t>экс-партнера</w:t>
      </w:r>
      <w:proofErr w:type="spellEnd"/>
      <w:r w:rsidRPr="007F19FF">
        <w:rPr>
          <w:rStyle w:val="115pt0"/>
          <w:rFonts w:ascii="Times New Roman" w:hAnsi="Times New Roman" w:cs="Times New Roman"/>
          <w:sz w:val="28"/>
          <w:szCs w:val="28"/>
        </w:rPr>
        <w:t>).</w:t>
      </w:r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D0081">
        <w:rPr>
          <w:rStyle w:val="115pt0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0081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Exclusion</w:t>
      </w:r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(социальная изоляция). Отказ общаться (как на деловом, так и на неформальном уровне), исключение из </w:t>
      </w:r>
      <w:r w:rsidRPr="003E1046">
        <w:rPr>
          <w:rStyle w:val="12"/>
          <w:rFonts w:ascii="Times New Roman" w:hAnsi="Times New Roman" w:cs="Times New Roman"/>
          <w:sz w:val="28"/>
          <w:szCs w:val="28"/>
        </w:rPr>
        <w:t>Instant</w:t>
      </w:r>
      <w:r w:rsidRPr="003E1046">
        <w:rPr>
          <w:rStyle w:val="12"/>
          <w:rFonts w:ascii="Times New Roman" w:hAnsi="Times New Roman" w:cs="Times New Roman"/>
          <w:sz w:val="28"/>
          <w:szCs w:val="28"/>
          <w:lang w:val="ru-RU"/>
        </w:rPr>
        <w:t>-</w:t>
      </w:r>
      <w:r w:rsidRPr="003E1046">
        <w:rPr>
          <w:rStyle w:val="12"/>
          <w:rFonts w:ascii="Times New Roman" w:hAnsi="Times New Roman" w:cs="Times New Roman"/>
          <w:sz w:val="28"/>
          <w:szCs w:val="28"/>
        </w:rPr>
        <w:t>Messenger</w:t>
      </w:r>
      <w:r w:rsidRPr="003E1046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группы или игрового сообщества и т. д.</w:t>
      </w:r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81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Cyberstalking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(продолжительное домогательство и преследование). Систематическое сексуальное преследование кого-либо, сопровождающееся угрозами и домогательствами.</w:t>
      </w:r>
    </w:p>
    <w:p w:rsidR="001137F6" w:rsidRPr="003E1046" w:rsidRDefault="002A7200" w:rsidP="007F19FF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81">
        <w:rPr>
          <w:rStyle w:val="115pt2pt"/>
          <w:rFonts w:ascii="Times New Roman" w:hAnsi="Times New Roman" w:cs="Times New Roman"/>
          <w:color w:val="002060"/>
          <w:sz w:val="28"/>
          <w:szCs w:val="28"/>
        </w:rPr>
        <w:t>Cyberthreats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(открытая угроза физической расправы). Прямые или косвенные угрозы убийства кого-либо или причинение телесных повреждений.</w:t>
      </w:r>
    </w:p>
    <w:p w:rsidR="003E44D2" w:rsidRDefault="003E44D2" w:rsidP="003E1046">
      <w:pPr>
        <w:pStyle w:val="11"/>
        <w:keepNext/>
        <w:keepLines/>
        <w:shd w:val="clear" w:color="auto" w:fill="auto"/>
        <w:spacing w:before="0" w:after="0" w:line="240" w:lineRule="auto"/>
        <w:ind w:right="280" w:firstLine="0"/>
        <w:rPr>
          <w:rStyle w:val="1115pt"/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3E44D2" w:rsidRDefault="003E44D2" w:rsidP="003E1046">
      <w:pPr>
        <w:pStyle w:val="11"/>
        <w:keepNext/>
        <w:keepLines/>
        <w:shd w:val="clear" w:color="auto" w:fill="auto"/>
        <w:spacing w:before="0" w:after="0" w:line="240" w:lineRule="auto"/>
        <w:ind w:right="280" w:firstLine="0"/>
        <w:rPr>
          <w:rStyle w:val="1115pt"/>
          <w:rFonts w:ascii="Times New Roman" w:hAnsi="Times New Roman" w:cs="Times New Roman"/>
          <w:b/>
          <w:bCs/>
          <w:sz w:val="28"/>
          <w:szCs w:val="28"/>
        </w:rPr>
      </w:pPr>
      <w:r w:rsidRPr="003E44D2">
        <w:rPr>
          <w:rStyle w:val="1115pt"/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09750" cy="1363343"/>
            <wp:effectExtent l="95250" t="76200" r="76200" b="65407"/>
            <wp:docPr id="5" name="Рисунок 72" descr="C:\Documents and Settings\psiholog\Рабочий стол\social_media_par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psiholog\Рабочий стол\social_media_paren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3343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115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7F6" w:rsidRDefault="002A7200" w:rsidP="003E44D2">
      <w:pPr>
        <w:pStyle w:val="11"/>
        <w:keepNext/>
        <w:keepLines/>
        <w:shd w:val="clear" w:color="auto" w:fill="auto"/>
        <w:spacing w:before="0" w:after="0" w:line="240" w:lineRule="auto"/>
        <w:ind w:right="280" w:firstLine="0"/>
        <w:jc w:val="center"/>
        <w:rPr>
          <w:rStyle w:val="1115pt"/>
          <w:rFonts w:ascii="Times New Roman" w:hAnsi="Times New Roman" w:cs="Times New Roman"/>
          <w:b/>
          <w:bCs/>
          <w:color w:val="002060"/>
          <w:sz w:val="36"/>
          <w:szCs w:val="28"/>
        </w:rPr>
      </w:pPr>
      <w:r w:rsidRPr="00DD0081">
        <w:rPr>
          <w:rStyle w:val="1115pt"/>
          <w:rFonts w:ascii="Times New Roman" w:hAnsi="Times New Roman" w:cs="Times New Roman"/>
          <w:b/>
          <w:bCs/>
          <w:color w:val="002060"/>
          <w:sz w:val="36"/>
          <w:szCs w:val="28"/>
          <w:shd w:val="clear" w:color="auto" w:fill="FFFF00"/>
        </w:rPr>
        <w:t>Советы для молодых людей</w:t>
      </w:r>
      <w:bookmarkEnd w:id="1"/>
    </w:p>
    <w:p w:rsidR="00DD0081" w:rsidRPr="00DD0081" w:rsidRDefault="00DD0081" w:rsidP="003E44D2">
      <w:pPr>
        <w:pStyle w:val="11"/>
        <w:keepNext/>
        <w:keepLines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6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Несмотря на то, что Интернетом вы умеете пользоваться лучше, чем родите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ли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, помните, что у них неплохой жизненный опыт, умение распознавать людей </w:t>
      </w:r>
      <w:r w:rsidR="00DD0081" w:rsidRPr="00DD0081">
        <w:rPr>
          <w:rStyle w:val="115pt1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ши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рокий кругозор. Не стесняйтесь в случае </w:t>
      </w:r>
      <w:proofErr w:type="gram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подозрительного</w:t>
      </w:r>
      <w:proofErr w:type="gram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Интернет-знаком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ства</w:t>
      </w:r>
      <w:proofErr w:type="spellEnd"/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посоветоваться с родителями!</w:t>
      </w:r>
    </w:p>
    <w:p w:rsidR="00DD0081" w:rsidRDefault="00DD0081" w:rsidP="003E1046">
      <w:pPr>
        <w:pStyle w:val="2"/>
        <w:shd w:val="clear" w:color="auto" w:fill="auto"/>
        <w:spacing w:before="0" w:after="0" w:line="240" w:lineRule="auto"/>
        <w:ind w:left="40" w:right="460" w:firstLine="700"/>
        <w:rPr>
          <w:rStyle w:val="115pt0"/>
          <w:rFonts w:ascii="Times New Roman" w:hAnsi="Times New Roman" w:cs="Times New Roman"/>
          <w:sz w:val="28"/>
          <w:szCs w:val="28"/>
        </w:rPr>
      </w:pPr>
    </w:p>
    <w:p w:rsidR="001137F6" w:rsidRPr="00DD0081" w:rsidRDefault="002A7200" w:rsidP="003E1046">
      <w:pPr>
        <w:pStyle w:val="2"/>
        <w:shd w:val="clear" w:color="auto" w:fill="auto"/>
        <w:spacing w:before="0" w:after="0" w:line="240" w:lineRule="auto"/>
        <w:ind w:left="40" w:right="460" w:firstLine="70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Не поддавайтесь на уговоры незнакомцев встретиться лично или обменя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ться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фото и телефонами, не ставя в известность родителей. Помните, что взрослые 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люди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как раз таки могут рассказать родителям обо всех аспектах своей жизни. </w:t>
      </w:r>
      <w:r w:rsidRPr="00DD0081">
        <w:rPr>
          <w:rStyle w:val="115pt0"/>
          <w:rFonts w:ascii="Times New Roman" w:hAnsi="Times New Roman" w:cs="Times New Roman"/>
          <w:b/>
          <w:i/>
          <w:color w:val="002060"/>
          <w:sz w:val="28"/>
          <w:szCs w:val="28"/>
        </w:rPr>
        <w:t>Скр</w:t>
      </w:r>
      <w:r w:rsidR="00DD0081" w:rsidRPr="00DD0081">
        <w:rPr>
          <w:rStyle w:val="115pt0"/>
          <w:rFonts w:ascii="Times New Roman" w:hAnsi="Times New Roman" w:cs="Times New Roman"/>
          <w:b/>
          <w:i/>
          <w:color w:val="002060"/>
          <w:sz w:val="28"/>
          <w:szCs w:val="28"/>
        </w:rPr>
        <w:t>ывать</w:t>
      </w:r>
      <w:r w:rsidRPr="00DD0081">
        <w:rPr>
          <w:rStyle w:val="115pt0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важную информацию от </w:t>
      </w:r>
      <w:proofErr w:type="gramStart"/>
      <w:r w:rsidRPr="00DD0081">
        <w:rPr>
          <w:rStyle w:val="115pt0"/>
          <w:rFonts w:ascii="Times New Roman" w:hAnsi="Times New Roman" w:cs="Times New Roman"/>
          <w:b/>
          <w:i/>
          <w:color w:val="002060"/>
          <w:sz w:val="28"/>
          <w:szCs w:val="28"/>
        </w:rPr>
        <w:t>близких</w:t>
      </w:r>
      <w:proofErr w:type="gramEnd"/>
      <w:r w:rsidRPr="00DD0081">
        <w:rPr>
          <w:rStyle w:val="115pt0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- признак незрелости.</w:t>
      </w:r>
    </w:p>
    <w:p w:rsidR="00DD0081" w:rsidRDefault="00DD0081" w:rsidP="003E1046">
      <w:pPr>
        <w:pStyle w:val="2"/>
        <w:shd w:val="clear" w:color="auto" w:fill="auto"/>
        <w:spacing w:before="0" w:after="0" w:line="240" w:lineRule="auto"/>
        <w:ind w:left="40" w:right="460" w:firstLine="700"/>
        <w:rPr>
          <w:rStyle w:val="115pt0"/>
          <w:rFonts w:ascii="Times New Roman" w:hAnsi="Times New Roman" w:cs="Times New Roman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46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Оберегайте свою личную жизнь и информацию о ней от виртуальных приятеле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й.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Вы уже почти взрослый человек и должны понимать, что уважительное отношен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ие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 xml:space="preserve">к 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>вашей частной зоне - это уважение к вам лично.</w:t>
      </w:r>
    </w:p>
    <w:p w:rsidR="00DD0081" w:rsidRDefault="00DD0081" w:rsidP="003E1046">
      <w:pPr>
        <w:pStyle w:val="2"/>
        <w:shd w:val="clear" w:color="auto" w:fill="auto"/>
        <w:spacing w:before="0" w:after="0" w:line="240" w:lineRule="auto"/>
        <w:ind w:left="40" w:right="980" w:firstLine="700"/>
        <w:rPr>
          <w:rStyle w:val="115pt0"/>
          <w:rFonts w:ascii="Times New Roman" w:hAnsi="Times New Roman" w:cs="Times New Roman"/>
          <w:sz w:val="28"/>
          <w:szCs w:val="28"/>
        </w:rPr>
      </w:pPr>
    </w:p>
    <w:p w:rsidR="001137F6" w:rsidRPr="003E1046" w:rsidRDefault="002A7200" w:rsidP="003E1046">
      <w:pPr>
        <w:pStyle w:val="2"/>
        <w:shd w:val="clear" w:color="auto" w:fill="auto"/>
        <w:spacing w:before="0" w:after="0" w:line="240" w:lineRule="auto"/>
        <w:ind w:left="40" w:right="980" w:firstLine="700"/>
        <w:rPr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Не регистрируйтесь на сайтах знаком</w:t>
      </w:r>
      <w:proofErr w:type="gramStart"/>
      <w:r w:rsidRPr="003E1046">
        <w:rPr>
          <w:rStyle w:val="115pt0"/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E1046">
        <w:rPr>
          <w:rStyle w:val="115pt0"/>
          <w:rFonts w:ascii="Times New Roman" w:hAnsi="Times New Roman" w:cs="Times New Roman"/>
          <w:sz w:val="28"/>
          <w:szCs w:val="28"/>
        </w:rPr>
        <w:t>я взрослых и не вводите собесед</w:t>
      </w:r>
      <w:r w:rsidR="00DD0081">
        <w:rPr>
          <w:rStyle w:val="115pt0"/>
          <w:rFonts w:ascii="Times New Roman" w:hAnsi="Times New Roman" w:cs="Times New Roman"/>
          <w:sz w:val="28"/>
          <w:szCs w:val="28"/>
        </w:rPr>
        <w:t>ников</w:t>
      </w:r>
      <w:r w:rsidRPr="003E1046">
        <w:rPr>
          <w:rStyle w:val="115pt0"/>
          <w:rFonts w:ascii="Times New Roman" w:hAnsi="Times New Roman" w:cs="Times New Roman"/>
          <w:sz w:val="28"/>
          <w:szCs w:val="28"/>
        </w:rPr>
        <w:t xml:space="preserve"> в заблуждение по поводу своего возраста.</w:t>
      </w:r>
    </w:p>
    <w:p w:rsidR="00DD0081" w:rsidRDefault="00DD0081" w:rsidP="003E1046">
      <w:pPr>
        <w:pStyle w:val="2"/>
        <w:shd w:val="clear" w:color="auto" w:fill="auto"/>
        <w:spacing w:before="0" w:after="0" w:line="240" w:lineRule="auto"/>
        <w:ind w:right="20" w:firstLine="720"/>
        <w:rPr>
          <w:rStyle w:val="115pt0"/>
          <w:rFonts w:ascii="Times New Roman" w:hAnsi="Times New Roman" w:cs="Times New Roman"/>
          <w:sz w:val="28"/>
          <w:szCs w:val="28"/>
        </w:rPr>
      </w:pPr>
    </w:p>
    <w:p w:rsidR="001137F6" w:rsidRDefault="002A7200" w:rsidP="003E1046">
      <w:pPr>
        <w:pStyle w:val="2"/>
        <w:shd w:val="clear" w:color="auto" w:fill="auto"/>
        <w:spacing w:before="0" w:after="0" w:line="240" w:lineRule="auto"/>
        <w:ind w:right="20" w:firstLine="720"/>
        <w:rPr>
          <w:rStyle w:val="115pt0"/>
          <w:rFonts w:ascii="Times New Roman" w:hAnsi="Times New Roman" w:cs="Times New Roman"/>
          <w:sz w:val="28"/>
          <w:szCs w:val="28"/>
        </w:rPr>
      </w:pPr>
      <w:r w:rsidRPr="003E1046">
        <w:rPr>
          <w:rStyle w:val="115pt0"/>
          <w:rFonts w:ascii="Times New Roman" w:hAnsi="Times New Roman" w:cs="Times New Roman"/>
          <w:sz w:val="28"/>
          <w:szCs w:val="28"/>
        </w:rPr>
        <w:t>Если Интернет-знакомство зашло более далеко, чем разрешают вам родители, и вы чувствуете, что оно становится опасным, не бойтесь поделиться информацией с родителями. Согласитесь, что потенциальная угроза от незнакомца намного опаснее, нежели неприятный диалог с родителями.</w:t>
      </w:r>
    </w:p>
    <w:p w:rsidR="003E44D2" w:rsidRDefault="003E44D2" w:rsidP="003E1046">
      <w:pPr>
        <w:pStyle w:val="2"/>
        <w:shd w:val="clear" w:color="auto" w:fill="auto"/>
        <w:spacing w:before="0" w:after="0" w:line="240" w:lineRule="auto"/>
        <w:ind w:right="20" w:firstLine="720"/>
        <w:rPr>
          <w:rStyle w:val="115pt0"/>
          <w:rFonts w:ascii="Times New Roman" w:hAnsi="Times New Roman" w:cs="Times New Roman"/>
          <w:sz w:val="28"/>
          <w:szCs w:val="28"/>
        </w:rPr>
      </w:pPr>
    </w:p>
    <w:p w:rsidR="003E44D2" w:rsidRDefault="003E44D2" w:rsidP="003E1046">
      <w:pPr>
        <w:pStyle w:val="2"/>
        <w:shd w:val="clear" w:color="auto" w:fill="auto"/>
        <w:spacing w:before="0" w:after="0" w:line="240" w:lineRule="auto"/>
        <w:ind w:right="20" w:firstLine="720"/>
        <w:rPr>
          <w:rStyle w:val="115pt0"/>
          <w:rFonts w:ascii="Times New Roman" w:hAnsi="Times New Roman" w:cs="Times New Roman"/>
          <w:sz w:val="28"/>
          <w:szCs w:val="28"/>
        </w:rPr>
      </w:pPr>
    </w:p>
    <w:p w:rsidR="003E44D2" w:rsidRPr="00A3089B" w:rsidRDefault="003E44D2" w:rsidP="003E44D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089B">
        <w:rPr>
          <w:rFonts w:ascii="Times New Roman" w:hAnsi="Times New Roman" w:cs="Times New Roman"/>
          <w:b/>
          <w:color w:val="002060"/>
          <w:sz w:val="28"/>
          <w:szCs w:val="28"/>
        </w:rPr>
        <w:t>Рефлексия:</w:t>
      </w:r>
    </w:p>
    <w:p w:rsidR="003E44D2" w:rsidRPr="00633ABA" w:rsidRDefault="003E44D2" w:rsidP="003E44D2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3E44D2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Почему важно говорить о проблеме </w:t>
      </w:r>
      <w:proofErr w:type="spellStart"/>
      <w:r w:rsidR="00DD0081">
        <w:rPr>
          <w:rStyle w:val="12"/>
          <w:rFonts w:ascii="Times New Roman" w:hAnsi="Times New Roman" w:cs="Times New Roman"/>
          <w:sz w:val="28"/>
          <w:szCs w:val="28"/>
          <w:lang w:val="ru-RU"/>
        </w:rPr>
        <w:t>онлайн-насилия</w:t>
      </w:r>
      <w:proofErr w:type="spellEnd"/>
      <w:r w:rsidRPr="003E44D2">
        <w:rPr>
          <w:rStyle w:val="12"/>
          <w:rFonts w:ascii="Times New Roman" w:hAnsi="Times New Roman" w:cs="Times New Roman"/>
          <w:sz w:val="28"/>
          <w:szCs w:val="28"/>
          <w:lang w:val="ru-RU"/>
        </w:rPr>
        <w:t>?</w:t>
      </w:r>
    </w:p>
    <w:p w:rsidR="003E44D2" w:rsidRPr="00A3089B" w:rsidRDefault="00A3089B" w:rsidP="003E44D2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jc w:val="left"/>
        <w:rPr>
          <w:rStyle w:val="12"/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>Читали ли вы о проблеме насилия в молодежной среде в средствах массовой информации, в Интернете?</w:t>
      </w:r>
    </w:p>
    <w:p w:rsidR="00A3089B" w:rsidRPr="003E44D2" w:rsidRDefault="00A3089B" w:rsidP="003E44D2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jc w:val="left"/>
        <w:rPr>
          <w:rStyle w:val="12"/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Какие из форм </w:t>
      </w:r>
      <w:proofErr w:type="spellStart"/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>онлайн-насилия</w:t>
      </w:r>
      <w:proofErr w:type="spellEnd"/>
      <w:r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применяют учащиеся нашего колледжа, является ли это проблемой?</w:t>
      </w:r>
    </w:p>
    <w:p w:rsidR="003E44D2" w:rsidRPr="003E44D2" w:rsidRDefault="003E44D2" w:rsidP="003E44D2">
      <w:pPr>
        <w:pStyle w:val="2"/>
        <w:shd w:val="clear" w:color="auto" w:fill="auto"/>
        <w:spacing w:before="0" w:after="0" w:line="240" w:lineRule="auto"/>
        <w:ind w:left="284" w:right="20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</w:p>
    <w:p w:rsidR="003E44D2" w:rsidRPr="00EE1308" w:rsidRDefault="003E44D2" w:rsidP="003E44D2">
      <w:pPr>
        <w:pStyle w:val="2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i/>
          <w:sz w:val="28"/>
          <w:szCs w:val="28"/>
        </w:rPr>
      </w:pPr>
      <w:r w:rsidRPr="003E44D2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Педагог-психолог филиала  </w:t>
      </w:r>
      <w:proofErr w:type="spellStart"/>
      <w:r w:rsidRPr="003E44D2">
        <w:rPr>
          <w:rStyle w:val="12"/>
          <w:rFonts w:ascii="Times New Roman" w:hAnsi="Times New Roman" w:cs="Times New Roman"/>
          <w:sz w:val="28"/>
          <w:szCs w:val="28"/>
          <w:lang w:val="ru-RU"/>
        </w:rPr>
        <w:t>Монич</w:t>
      </w:r>
      <w:proofErr w:type="spellEnd"/>
      <w:r w:rsidRPr="003E44D2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Наталья Владимировна </w:t>
      </w:r>
    </w:p>
    <w:p w:rsidR="003E44D2" w:rsidRPr="00D91779" w:rsidRDefault="003E44D2" w:rsidP="00DD0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+375298383560)</w:t>
      </w:r>
      <w:r w:rsidR="00DD0081" w:rsidRPr="00D9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D2" w:rsidRPr="003E1046" w:rsidRDefault="003E44D2" w:rsidP="003E1046">
      <w:pPr>
        <w:pStyle w:val="2"/>
        <w:shd w:val="clear" w:color="auto" w:fill="auto"/>
        <w:spacing w:before="0" w:after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</w:p>
    <w:sectPr w:rsidR="003E44D2" w:rsidRPr="003E1046" w:rsidSect="00DD0081">
      <w:type w:val="continuous"/>
      <w:pgSz w:w="11909" w:h="16838"/>
      <w:pgMar w:top="832" w:right="85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A4" w:rsidRDefault="00E00FA4" w:rsidP="001137F6">
      <w:r>
        <w:separator/>
      </w:r>
    </w:p>
  </w:endnote>
  <w:endnote w:type="continuationSeparator" w:id="0">
    <w:p w:rsidR="00E00FA4" w:rsidRDefault="00E00FA4" w:rsidP="0011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A4" w:rsidRDefault="00E00FA4"/>
  </w:footnote>
  <w:footnote w:type="continuationSeparator" w:id="0">
    <w:p w:rsidR="00E00FA4" w:rsidRDefault="00E00F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5E"/>
    <w:multiLevelType w:val="multilevel"/>
    <w:tmpl w:val="6C30FD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E08FB"/>
    <w:multiLevelType w:val="multilevel"/>
    <w:tmpl w:val="9F56193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96E24"/>
    <w:multiLevelType w:val="multilevel"/>
    <w:tmpl w:val="5A20D6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A7A5D"/>
    <w:multiLevelType w:val="hybridMultilevel"/>
    <w:tmpl w:val="195E6F7C"/>
    <w:lvl w:ilvl="0" w:tplc="0419000F">
      <w:start w:val="1"/>
      <w:numFmt w:val="decimal"/>
      <w:lvlText w:val="%1."/>
      <w:lvlJc w:val="left"/>
      <w:pPr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328E2210"/>
    <w:multiLevelType w:val="multilevel"/>
    <w:tmpl w:val="FD86C6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74791"/>
    <w:multiLevelType w:val="multilevel"/>
    <w:tmpl w:val="AADEAF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F1D87"/>
    <w:multiLevelType w:val="hybridMultilevel"/>
    <w:tmpl w:val="1BD65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37F6"/>
    <w:rsid w:val="001137F6"/>
    <w:rsid w:val="002A7200"/>
    <w:rsid w:val="003E1046"/>
    <w:rsid w:val="003E44D2"/>
    <w:rsid w:val="007F19FF"/>
    <w:rsid w:val="00841F85"/>
    <w:rsid w:val="00A3089B"/>
    <w:rsid w:val="00D17BE1"/>
    <w:rsid w:val="00DD0081"/>
    <w:rsid w:val="00E00FA4"/>
    <w:rsid w:val="00E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7F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7F6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sid w:val="001137F6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1137F6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37F6"/>
    <w:rPr>
      <w:rFonts w:ascii="Arial" w:eastAsia="Arial" w:hAnsi="Arial" w:cs="Arial"/>
      <w:b/>
      <w:bCs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137F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1137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1137F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sid w:val="001137F6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0">
    <w:name w:val="Основной текст + 11;5 pt"/>
    <w:basedOn w:val="a4"/>
    <w:rsid w:val="001137F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137F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2pt">
    <w:name w:val="Основной текст + 11;5 pt;Интервал 2 pt"/>
    <w:basedOn w:val="a4"/>
    <w:rsid w:val="001137F6"/>
    <w:rPr>
      <w:color w:val="000000"/>
      <w:spacing w:val="40"/>
      <w:w w:val="100"/>
      <w:position w:val="0"/>
      <w:sz w:val="23"/>
      <w:szCs w:val="23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137F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15pt">
    <w:name w:val="Основной текст (6) + 11;5 pt"/>
    <w:basedOn w:val="6"/>
    <w:rsid w:val="001137F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115pt0">
    <w:name w:val="Основной текст (6) + 11;5 pt;Не полужирный"/>
    <w:basedOn w:val="6"/>
    <w:rsid w:val="001137F6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-1pt">
    <w:name w:val="Основной текст + 11;5 pt;Полужирный;Курсив;Интервал -1 pt"/>
    <w:basedOn w:val="a4"/>
    <w:rsid w:val="001137F6"/>
    <w:rPr>
      <w:b/>
      <w:bCs/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1">
    <w:name w:val="Заголовок №1_"/>
    <w:basedOn w:val="a0"/>
    <w:link w:val="11"/>
    <w:rsid w:val="001137F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5pt">
    <w:name w:val="Заголовок №1 + 11;5 pt"/>
    <w:basedOn w:val="1"/>
    <w:rsid w:val="001137F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Основной текст1"/>
    <w:basedOn w:val="a4"/>
    <w:rsid w:val="001137F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1137F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2pt">
    <w:name w:val="Основной текст (11) + Интервал 2 pt"/>
    <w:basedOn w:val="110"/>
    <w:rsid w:val="001137F6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12pt0">
    <w:name w:val="Основной текст (11) + Интервал 2 pt"/>
    <w:basedOn w:val="110"/>
    <w:rsid w:val="001137F6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11SegoeUI">
    <w:name w:val="Основной текст (11) + Segoe UI;Не полужирный"/>
    <w:basedOn w:val="110"/>
    <w:rsid w:val="001137F6"/>
    <w:rPr>
      <w:rFonts w:ascii="Segoe UI" w:eastAsia="Segoe UI" w:hAnsi="Segoe UI" w:cs="Segoe UI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115pt1">
    <w:name w:val="Основной текст + 11;5 pt;Полужирный;Курсив"/>
    <w:basedOn w:val="a4"/>
    <w:rsid w:val="001137F6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Candara8pt">
    <w:name w:val="Основной текст (9) + Candara;8 pt"/>
    <w:basedOn w:val="9"/>
    <w:rsid w:val="001137F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37F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0"/>
    <w:rsid w:val="001137F6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85pt">
    <w:name w:val="Основной текст (4) + 8;5 pt;Полужирный"/>
    <w:basedOn w:val="4"/>
    <w:rsid w:val="001137F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1137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137F6"/>
    <w:rPr>
      <w:rFonts w:ascii="Segoe UI" w:eastAsia="Segoe UI" w:hAnsi="Segoe UI" w:cs="Segoe UI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90">
    <w:name w:val="Основной текст (9)"/>
    <w:basedOn w:val="a"/>
    <w:link w:val="9"/>
    <w:rsid w:val="001137F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1137F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i/>
      <w:i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1137F6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">
    <w:name w:val="Основной текст2"/>
    <w:basedOn w:val="a"/>
    <w:link w:val="a4"/>
    <w:rsid w:val="001137F6"/>
    <w:pPr>
      <w:shd w:val="clear" w:color="auto" w:fill="FFFFFF"/>
      <w:spacing w:before="300" w:after="180" w:line="36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00">
    <w:name w:val="Основной текст (10)"/>
    <w:basedOn w:val="a"/>
    <w:link w:val="10"/>
    <w:rsid w:val="001137F6"/>
    <w:pPr>
      <w:shd w:val="clear" w:color="auto" w:fill="FFFFFF"/>
      <w:spacing w:after="300" w:line="355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1137F6"/>
    <w:pPr>
      <w:shd w:val="clear" w:color="auto" w:fill="FFFFFF"/>
      <w:spacing w:before="120" w:after="300" w:line="0" w:lineRule="atLeast"/>
      <w:ind w:firstLine="7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Заголовок №1"/>
    <w:basedOn w:val="a"/>
    <w:link w:val="1"/>
    <w:rsid w:val="001137F6"/>
    <w:pPr>
      <w:shd w:val="clear" w:color="auto" w:fill="FFFFFF"/>
      <w:spacing w:before="360" w:after="360" w:line="0" w:lineRule="atLeast"/>
      <w:ind w:firstLine="70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1137F6"/>
    <w:pPr>
      <w:shd w:val="clear" w:color="auto" w:fill="FFFFFF"/>
      <w:spacing w:before="120" w:after="120" w:line="0" w:lineRule="atLeast"/>
      <w:ind w:firstLine="70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1137F6"/>
    <w:pPr>
      <w:shd w:val="clear" w:color="auto" w:fill="FFFFFF"/>
      <w:spacing w:after="300" w:line="0" w:lineRule="atLeast"/>
      <w:ind w:firstLine="72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1137F6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52"/>
      <w:szCs w:val="52"/>
    </w:rPr>
  </w:style>
  <w:style w:type="character" w:customStyle="1" w:styleId="a5">
    <w:name w:val="Основной текст + Полужирный"/>
    <w:basedOn w:val="a4"/>
    <w:rsid w:val="003E10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E1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dcterms:created xsi:type="dcterms:W3CDTF">2020-05-05T08:46:00Z</dcterms:created>
  <dcterms:modified xsi:type="dcterms:W3CDTF">2020-06-04T13:06:00Z</dcterms:modified>
</cp:coreProperties>
</file>